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856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2EAEF" w:sz="6" w:space="7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</w:pPr>
      <w:r>
        <w:rPr>
          <w:b/>
          <w:bCs/>
          <w:i w:val="0"/>
          <w:iCs w:val="0"/>
          <w:caps w:val="0"/>
          <w:color w:val="000000"/>
          <w:spacing w:val="0"/>
          <w:sz w:val="39"/>
          <w:szCs w:val="39"/>
        </w:rPr>
        <w:t>六安市叶集区人民医院（市六院）</w:t>
      </w: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  <w:t>平岗卫生院方舱搬迁第二次询价附件</w:t>
      </w:r>
    </w:p>
    <w:p w14:paraId="5CD540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2EAEF" w:sz="6" w:space="7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rPr>
          <w:rFonts w:hint="default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方舱详情如下图所示：</w:t>
      </w:r>
    </w:p>
    <w:p w14:paraId="4B0707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2EAEF" w:sz="6" w:space="7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b6f34623ffc2e4aa0d2114b5985382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f34623ffc2e4aa0d2114b5985382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BD1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2EAEF" w:sz="6" w:space="7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</w:pPr>
    </w:p>
    <w:p w14:paraId="1A57FF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2EAEF" w:sz="6" w:space="7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</w:pPr>
    </w:p>
    <w:p w14:paraId="53A760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2EAEF" w:sz="6" w:space="7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both"/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</w:pPr>
    </w:p>
    <w:p w14:paraId="3CE743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2EAEF" w:sz="6" w:space="7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037BA"/>
    <w:rsid w:val="0DF037BA"/>
    <w:rsid w:val="7F63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51</Characters>
  <Lines>0</Lines>
  <Paragraphs>0</Paragraphs>
  <TotalTime>0</TotalTime>
  <ScaleCrop>false</ScaleCrop>
  <LinksUpToDate>false</LinksUpToDate>
  <CharactersWithSpaces>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2026-02-04T07:57:00Z</dcterms:created>
  <dc:creator>光阳</dc:creator>
  <cp:lastModifiedBy>光阳</cp:lastModifiedBy>
  <dcterms:modified xsi:type="dcterms:W3CDTF">2026-02-24T03:20:24Z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47013DB547F94BBDA614A7DB339EFCE9_11</vt:lpwstr>
  </property>
  <property fmtid="{D5CDD505-2E9C-101B-9397-08002B2CF9AE}" pid="4" name="KSOTemplateDocerSaveRecord">
    <vt:lpwstr>eyJoZGlkIjoiODI3MzIyYmQ2MDMwZTEzNzM4NGRlYjA3YjFhZjMyNzAiLCJ1c2VySWQiOiIyODA2MzM4NTgifQ==</vt:lpwstr>
  </property>
</Properties>
</file>