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18B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spacing w:before="0" w:beforeAutospacing="0" w:after="0" w:afterAutospacing="0" w:line="0" w:lineRule="atLeast"/>
        <w:ind w:left="0" w:right="0"/>
        <w:jc w:val="center"/>
      </w:pPr>
      <w:bookmarkStart w:id="52" w:name="_GoBack"/>
      <w:bookmarkEnd w:id="52"/>
      <w:r>
        <w:rPr>
          <w:rFonts w:hint="eastAsia" w:ascii="宋体" w:hAnsi="宋体" w:eastAsia="宋体" w:cs="宋体"/>
          <w:b/>
          <w:bCs/>
          <w:color w:val="000000"/>
          <w:sz w:val="52"/>
          <w:szCs w:val="52"/>
        </w:rPr>
        <w:t>六安市叶集区人民医院（市六院）</w:t>
      </w:r>
      <w:r>
        <w:rPr>
          <w:rFonts w:hint="eastAsia" w:ascii="宋体" w:hAnsi="宋体" w:eastAsia="宋体" w:cs="宋体"/>
          <w:b/>
          <w:bCs/>
          <w:color w:val="000000"/>
          <w:sz w:val="52"/>
          <w:szCs w:val="52"/>
          <w:lang w:eastAsia="zh-CN"/>
        </w:rPr>
        <w:t>血气分析仪</w:t>
      </w:r>
      <w:r>
        <w:rPr>
          <w:rFonts w:hint="eastAsia" w:ascii="宋体" w:hAnsi="宋体" w:eastAsia="宋体" w:cs="宋体"/>
          <w:b/>
          <w:bCs/>
          <w:color w:val="000000"/>
          <w:sz w:val="52"/>
          <w:szCs w:val="52"/>
        </w:rPr>
        <w:t>项目竞争性谈判文件</w:t>
      </w:r>
    </w:p>
    <w:p w14:paraId="27FC94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27"/>
        </w:tabs>
        <w:spacing w:before="0" w:beforeAutospacing="0" w:after="0" w:afterAutospacing="0"/>
        <w:ind w:left="0" w:firstLine="560"/>
        <w:jc w:val="center"/>
      </w:pPr>
      <w:r>
        <w:rPr>
          <w:rFonts w:ascii="仿宋_GB2312" w:eastAsia="仿宋_GB2312" w:cs="仿宋_GB2312"/>
          <w:color w:val="000000"/>
          <w:sz w:val="28"/>
          <w:szCs w:val="28"/>
        </w:rPr>
        <w:t>（货物类）</w:t>
      </w:r>
    </w:p>
    <w:p w14:paraId="442638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t> </w:t>
      </w:r>
    </w:p>
    <w:p w14:paraId="2D53A3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t> </w:t>
      </w:r>
    </w:p>
    <w:p w14:paraId="4837065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27"/>
        </w:tabs>
        <w:spacing w:before="0" w:beforeAutospacing="0" w:after="0" w:afterAutospacing="0" w:line="0" w:lineRule="atLeast"/>
        <w:ind w:right="267"/>
        <w:jc w:val="both"/>
      </w:pPr>
      <w:r>
        <w:rPr>
          <w:rFonts w:ascii="Arial Black" w:hAnsi="Arial Black" w:eastAsia="Arial Black" w:cs="Arial Black"/>
          <w:color w:val="000000"/>
          <w:sz w:val="44"/>
          <w:szCs w:val="44"/>
        </w:rPr>
        <w:t> </w:t>
      </w:r>
    </w:p>
    <w:p w14:paraId="46522C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t> </w:t>
      </w:r>
    </w:p>
    <w:p w14:paraId="778CE34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t> </w:t>
      </w:r>
    </w:p>
    <w:p w14:paraId="514C2E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t> </w:t>
      </w:r>
    </w:p>
    <w:p w14:paraId="750F23F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t> </w:t>
      </w:r>
    </w:p>
    <w:p w14:paraId="76B519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723"/>
      </w:pPr>
      <w:r>
        <w:t> </w:t>
      </w:r>
    </w:p>
    <w:p w14:paraId="3644A5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559"/>
      </w:pPr>
      <w:r>
        <w:rPr>
          <w:rFonts w:hint="eastAsia" w:ascii="宋体" w:hAnsi="宋体" w:eastAsia="宋体" w:cs="宋体"/>
          <w:b/>
          <w:bCs/>
          <w:color w:val="000000"/>
          <w:sz w:val="28"/>
          <w:szCs w:val="28"/>
        </w:rPr>
        <w:t>项目名称：</w:t>
      </w:r>
      <w:r>
        <w:rPr>
          <w:rFonts w:hint="eastAsia" w:ascii="宋体" w:hAnsi="宋体" w:eastAsia="宋体" w:cs="宋体"/>
          <w:b/>
          <w:bCs/>
          <w:color w:val="000000"/>
          <w:sz w:val="28"/>
          <w:szCs w:val="28"/>
          <w:u w:val="single"/>
        </w:rPr>
        <w:t>六安市叶集区人民医院（市六院）</w:t>
      </w:r>
      <w:r>
        <w:rPr>
          <w:rFonts w:hint="eastAsia" w:ascii="宋体" w:hAnsi="宋体" w:eastAsia="宋体" w:cs="宋体"/>
          <w:b/>
          <w:bCs/>
          <w:color w:val="000000"/>
          <w:sz w:val="28"/>
          <w:szCs w:val="28"/>
          <w:u w:val="single"/>
          <w:lang w:eastAsia="zh-CN"/>
        </w:rPr>
        <w:t>血气分析仪</w:t>
      </w:r>
      <w:r>
        <w:rPr>
          <w:rFonts w:hint="eastAsia" w:ascii="宋体" w:hAnsi="宋体" w:eastAsia="宋体" w:cs="宋体"/>
          <w:b/>
          <w:bCs/>
          <w:color w:val="000000"/>
          <w:sz w:val="28"/>
          <w:szCs w:val="28"/>
          <w:u w:val="single"/>
        </w:rPr>
        <w:t>项目</w:t>
      </w:r>
    </w:p>
    <w:p w14:paraId="4AEEF1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rPr>
          <w:rFonts w:hint="eastAsia" w:eastAsia="宋体"/>
          <w:lang w:eastAsia="zh-CN"/>
        </w:rPr>
      </w:pPr>
      <w:r>
        <w:rPr>
          <w:rFonts w:hint="eastAsia" w:ascii="宋体" w:hAnsi="宋体" w:eastAsia="宋体" w:cs="宋体"/>
          <w:b/>
          <w:bCs/>
          <w:color w:val="000000"/>
          <w:sz w:val="28"/>
          <w:szCs w:val="28"/>
        </w:rPr>
        <w:t>项目编号：</w:t>
      </w:r>
      <w:r>
        <w:rPr>
          <w:rFonts w:hint="eastAsia" w:ascii="宋体" w:hAnsi="宋体" w:eastAsia="宋体" w:cs="宋体"/>
          <w:b/>
          <w:bCs/>
          <w:color w:val="000000"/>
          <w:sz w:val="28"/>
          <w:szCs w:val="28"/>
          <w:u w:val="single"/>
          <w:lang w:eastAsia="zh-CN"/>
        </w:rPr>
        <w:t>LASYJQRMYY-YXZBB20260306-2</w:t>
      </w:r>
    </w:p>
    <w:p w14:paraId="08D5BB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pPr>
      <w:r>
        <w:rPr>
          <w:rFonts w:hint="eastAsia" w:ascii="宋体" w:hAnsi="宋体" w:eastAsia="宋体" w:cs="宋体"/>
          <w:b/>
          <w:bCs/>
          <w:color w:val="000000"/>
          <w:sz w:val="28"/>
          <w:szCs w:val="28"/>
        </w:rPr>
        <w:t>采 购 人：</w:t>
      </w:r>
      <w:r>
        <w:rPr>
          <w:rFonts w:hint="eastAsia" w:ascii="宋体" w:hAnsi="宋体" w:eastAsia="宋体" w:cs="宋体"/>
          <w:b/>
          <w:bCs/>
          <w:color w:val="000000"/>
          <w:sz w:val="28"/>
          <w:szCs w:val="28"/>
          <w:u w:val="single"/>
        </w:rPr>
        <w:t>六安市叶集区人民医院（市六院）</w:t>
      </w:r>
      <w:r>
        <w:rPr>
          <w:rFonts w:hint="eastAsia" w:ascii="宋体" w:hAnsi="宋体" w:eastAsia="宋体" w:cs="宋体"/>
          <w:b/>
          <w:bCs/>
          <w:color w:val="000000"/>
          <w:sz w:val="28"/>
          <w:szCs w:val="28"/>
        </w:rPr>
        <w:t> </w:t>
      </w:r>
    </w:p>
    <w:p w14:paraId="5B7BAE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pPr>
      <w:r>
        <w:rPr>
          <w:rFonts w:hint="eastAsia" w:ascii="宋体" w:hAnsi="宋体" w:eastAsia="宋体" w:cs="宋体"/>
          <w:b/>
          <w:bCs/>
          <w:color w:val="000000"/>
          <w:sz w:val="28"/>
          <w:szCs w:val="28"/>
        </w:rPr>
        <w:t>采购时间：</w:t>
      </w:r>
      <w:r>
        <w:rPr>
          <w:rFonts w:hint="eastAsia" w:ascii="宋体" w:hAnsi="宋体" w:eastAsia="宋体" w:cs="宋体"/>
          <w:b/>
          <w:bCs/>
          <w:color w:val="000000"/>
          <w:sz w:val="28"/>
          <w:szCs w:val="28"/>
          <w:u w:val="single"/>
        </w:rPr>
        <w:t>2026年</w:t>
      </w:r>
      <w:r>
        <w:rPr>
          <w:rFonts w:hint="eastAsia" w:ascii="宋体" w:hAnsi="宋体" w:eastAsia="宋体" w:cs="宋体"/>
          <w:b/>
          <w:bCs/>
          <w:color w:val="000000"/>
          <w:sz w:val="28"/>
          <w:szCs w:val="28"/>
          <w:u w:val="single"/>
          <w:lang w:val="en-US" w:eastAsia="zh-CN"/>
        </w:rPr>
        <w:t>3</w:t>
      </w:r>
      <w:r>
        <w:rPr>
          <w:rFonts w:hint="eastAsia" w:ascii="宋体" w:hAnsi="宋体" w:eastAsia="宋体" w:cs="宋体"/>
          <w:b/>
          <w:bCs/>
          <w:color w:val="000000"/>
          <w:sz w:val="28"/>
          <w:szCs w:val="28"/>
          <w:u w:val="single"/>
        </w:rPr>
        <w:t>月</w:t>
      </w:r>
    </w:p>
    <w:p w14:paraId="5680202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2"/>
        <w:jc w:val="center"/>
      </w:pPr>
      <w:r>
        <w:rPr>
          <w:rFonts w:hint="default" w:ascii="Times New Roman" w:hAnsi="Times New Roman" w:cs="Times New Roman"/>
          <w:b/>
          <w:bCs/>
          <w:color w:val="000000"/>
          <w:sz w:val="28"/>
          <w:szCs w:val="28"/>
        </w:rPr>
        <w:br w:type="page"/>
      </w:r>
      <w:r>
        <w:rPr>
          <w:rFonts w:hint="default" w:ascii="Times New Roman" w:hAnsi="Times New Roman" w:cs="Times New Roman"/>
          <w:b/>
          <w:bCs/>
          <w:color w:val="000000"/>
          <w:sz w:val="28"/>
          <w:szCs w:val="28"/>
        </w:rPr>
        <w:t> </w:t>
      </w:r>
    </w:p>
    <w:p w14:paraId="63F673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723"/>
        <w:jc w:val="center"/>
      </w:pPr>
      <w:bookmarkStart w:id="0" w:name="_Toc363199264"/>
      <w:bookmarkStart w:id="1" w:name="_Toc216158623"/>
      <w:r>
        <w:rPr>
          <w:rFonts w:hint="eastAsia" w:ascii="宋体" w:hAnsi="宋体" w:eastAsia="宋体" w:cs="宋体"/>
          <w:b/>
          <w:bCs/>
          <w:color w:val="000000"/>
          <w:sz w:val="36"/>
          <w:szCs w:val="36"/>
        </w:rPr>
        <w:t>目  录</w:t>
      </w:r>
      <w:bookmarkEnd w:id="0"/>
      <w:bookmarkEnd w:id="1"/>
    </w:p>
    <w:p w14:paraId="6823130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"_Toc17896" </w:instrText>
      </w:r>
      <w:r>
        <w:fldChar w:fldCharType="separate"/>
      </w:r>
      <w:r>
        <w:rPr>
          <w:rStyle w:val="7"/>
          <w:rFonts w:ascii="华文中宋" w:hAnsi="华文中宋" w:eastAsia="华文中宋" w:cs="华文中宋"/>
          <w:color w:val="000000"/>
          <w:sz w:val="21"/>
          <w:szCs w:val="21"/>
        </w:rPr>
        <w:t>竞争性谈判公告</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3</w:t>
      </w:r>
      <w:r>
        <w:fldChar w:fldCharType="end"/>
      </w:r>
    </w:p>
    <w:p w14:paraId="63D57C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"_Toc16361" </w:instrText>
      </w:r>
      <w:r>
        <w:fldChar w:fldCharType="separate"/>
      </w:r>
      <w:r>
        <w:rPr>
          <w:rStyle w:val="7"/>
          <w:rFonts w:hint="default" w:ascii="Times New Roman" w:hAnsi="Times New Roman" w:cs="Times New Roman"/>
          <w:color w:val="000000"/>
          <w:sz w:val="21"/>
          <w:szCs w:val="21"/>
        </w:rPr>
        <w:t>一、供应商须知</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5</w:t>
      </w:r>
      <w:r>
        <w:fldChar w:fldCharType="end"/>
      </w:r>
    </w:p>
    <w:p w14:paraId="7ABBAC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"_Toc22126" </w:instrText>
      </w:r>
      <w:r>
        <w:fldChar w:fldCharType="separate"/>
      </w:r>
      <w:r>
        <w:rPr>
          <w:rStyle w:val="7"/>
          <w:rFonts w:hint="eastAsia" w:ascii="宋体" w:hAnsi="宋体" w:eastAsia="宋体" w:cs="宋体"/>
          <w:color w:val="000000"/>
          <w:sz w:val="21"/>
          <w:szCs w:val="21"/>
        </w:rPr>
        <w:t>（一）须知前附表</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5</w:t>
      </w:r>
      <w:r>
        <w:fldChar w:fldCharType="end"/>
      </w:r>
    </w:p>
    <w:p w14:paraId="387CDA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"_Toc16243" </w:instrText>
      </w:r>
      <w:r>
        <w:fldChar w:fldCharType="separate"/>
      </w:r>
      <w:r>
        <w:rPr>
          <w:rStyle w:val="7"/>
          <w:rFonts w:hint="eastAsia" w:ascii="宋体" w:hAnsi="宋体" w:eastAsia="宋体" w:cs="宋体"/>
          <w:color w:val="000000"/>
          <w:sz w:val="21"/>
          <w:szCs w:val="21"/>
        </w:rPr>
        <w:t>（二）供应商资格</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7</w:t>
      </w:r>
      <w:r>
        <w:fldChar w:fldCharType="end"/>
      </w:r>
    </w:p>
    <w:p w14:paraId="147447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"_Toc4116" </w:instrText>
      </w:r>
      <w:r>
        <w:fldChar w:fldCharType="separate"/>
      </w:r>
      <w:r>
        <w:rPr>
          <w:rStyle w:val="7"/>
          <w:rFonts w:hint="eastAsia" w:ascii="宋体" w:hAnsi="宋体" w:eastAsia="宋体" w:cs="宋体"/>
          <w:color w:val="000000"/>
          <w:sz w:val="21"/>
          <w:szCs w:val="21"/>
        </w:rPr>
        <w:t>（三）供应商必须提交的响应文件内容</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7</w:t>
      </w:r>
      <w:r>
        <w:fldChar w:fldCharType="end"/>
      </w:r>
    </w:p>
    <w:p w14:paraId="0D32E7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"_Toc1749" </w:instrText>
      </w:r>
      <w:r>
        <w:fldChar w:fldCharType="separate"/>
      </w:r>
      <w:r>
        <w:rPr>
          <w:rStyle w:val="7"/>
          <w:rFonts w:hint="eastAsia" w:ascii="宋体" w:hAnsi="宋体" w:eastAsia="宋体" w:cs="宋体"/>
          <w:color w:val="000000"/>
          <w:sz w:val="21"/>
          <w:szCs w:val="21"/>
        </w:rPr>
        <w:t>（四）响应文件的编制及提交</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7</w:t>
      </w:r>
      <w:r>
        <w:fldChar w:fldCharType="end"/>
      </w:r>
    </w:p>
    <w:p w14:paraId="637EBE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"_Toc1434" </w:instrText>
      </w:r>
      <w:r>
        <w:fldChar w:fldCharType="separate"/>
      </w:r>
      <w:r>
        <w:rPr>
          <w:rStyle w:val="7"/>
          <w:rFonts w:hint="eastAsia" w:ascii="宋体" w:hAnsi="宋体" w:eastAsia="宋体" w:cs="宋体"/>
          <w:color w:val="000000"/>
          <w:sz w:val="21"/>
          <w:szCs w:val="21"/>
        </w:rPr>
        <w:t>（五）谈判程序</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8</w:t>
      </w:r>
      <w:r>
        <w:fldChar w:fldCharType="end"/>
      </w:r>
    </w:p>
    <w:p w14:paraId="6E063C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"_Toc18785" </w:instrText>
      </w:r>
      <w:r>
        <w:fldChar w:fldCharType="separate"/>
      </w:r>
      <w:r>
        <w:rPr>
          <w:rStyle w:val="7"/>
          <w:rFonts w:hint="eastAsia" w:ascii="宋体" w:hAnsi="宋体" w:eastAsia="宋体" w:cs="宋体"/>
          <w:color w:val="000000"/>
          <w:sz w:val="21"/>
          <w:szCs w:val="21"/>
        </w:rPr>
        <w:t>（六）评审及异常情况处理</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9</w:t>
      </w:r>
      <w:r>
        <w:fldChar w:fldCharType="end"/>
      </w:r>
    </w:p>
    <w:p w14:paraId="352046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"_Toc16952" </w:instrText>
      </w:r>
      <w:r>
        <w:fldChar w:fldCharType="separate"/>
      </w:r>
      <w:r>
        <w:rPr>
          <w:rStyle w:val="7"/>
          <w:rFonts w:hint="eastAsia" w:ascii="宋体" w:hAnsi="宋体" w:eastAsia="宋体" w:cs="宋体"/>
          <w:color w:val="000000"/>
          <w:sz w:val="21"/>
          <w:szCs w:val="21"/>
        </w:rPr>
        <w:t>（七）报价响应及答疑</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9</w:t>
      </w:r>
      <w:r>
        <w:fldChar w:fldCharType="end"/>
      </w:r>
    </w:p>
    <w:p w14:paraId="4638A1E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"_Toc15837" </w:instrText>
      </w:r>
      <w:r>
        <w:fldChar w:fldCharType="separate"/>
      </w:r>
      <w:r>
        <w:rPr>
          <w:rStyle w:val="7"/>
          <w:rFonts w:hint="eastAsia" w:ascii="宋体" w:hAnsi="宋体" w:eastAsia="宋体" w:cs="宋体"/>
          <w:color w:val="000000"/>
          <w:sz w:val="21"/>
          <w:szCs w:val="21"/>
        </w:rPr>
        <w:t>（八）合同的签订</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088C9A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"_Toc16481" </w:instrText>
      </w:r>
      <w:r>
        <w:fldChar w:fldCharType="separate"/>
      </w:r>
      <w:r>
        <w:rPr>
          <w:rStyle w:val="7"/>
          <w:rFonts w:hint="eastAsia" w:ascii="宋体" w:hAnsi="宋体" w:eastAsia="宋体" w:cs="宋体"/>
          <w:color w:val="000000"/>
          <w:sz w:val="21"/>
          <w:szCs w:val="21"/>
        </w:rPr>
        <w:t>（九）澄清及变更</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664FB3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"_Toc8360" </w:instrText>
      </w:r>
      <w:r>
        <w:fldChar w:fldCharType="separate"/>
      </w:r>
      <w:r>
        <w:rPr>
          <w:rStyle w:val="7"/>
          <w:rFonts w:hint="eastAsia" w:ascii="宋体" w:hAnsi="宋体" w:eastAsia="宋体" w:cs="宋体"/>
          <w:color w:val="000000"/>
          <w:sz w:val="21"/>
          <w:szCs w:val="21"/>
        </w:rPr>
        <w:t>（十）验收</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2DC9BE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"_Toc12235" </w:instrText>
      </w:r>
      <w:r>
        <w:fldChar w:fldCharType="separate"/>
      </w:r>
      <w:r>
        <w:rPr>
          <w:rStyle w:val="7"/>
          <w:rFonts w:hint="eastAsia" w:ascii="宋体" w:hAnsi="宋体" w:eastAsia="宋体" w:cs="宋体"/>
          <w:color w:val="000000"/>
          <w:sz w:val="21"/>
          <w:szCs w:val="21"/>
        </w:rPr>
        <w:t>（十一）质疑</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224BED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"_Toc31788" </w:instrText>
      </w:r>
      <w:r>
        <w:fldChar w:fldCharType="separate"/>
      </w:r>
      <w:r>
        <w:rPr>
          <w:rStyle w:val="7"/>
          <w:rFonts w:hint="eastAsia" w:ascii="宋体" w:hAnsi="宋体" w:eastAsia="宋体" w:cs="宋体"/>
          <w:color w:val="000000"/>
          <w:sz w:val="21"/>
          <w:szCs w:val="21"/>
        </w:rPr>
        <w:t>响应文件资料清单</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14</w:t>
      </w:r>
      <w:r>
        <w:fldChar w:fldCharType="end"/>
      </w:r>
    </w:p>
    <w:p w14:paraId="095DCC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"_Toc19606" </w:instrText>
      </w:r>
      <w:r>
        <w:fldChar w:fldCharType="separate"/>
      </w:r>
      <w:r>
        <w:rPr>
          <w:rStyle w:val="7"/>
          <w:rFonts w:hint="eastAsia" w:ascii="宋体" w:hAnsi="宋体" w:eastAsia="宋体" w:cs="宋体"/>
          <w:color w:val="000000"/>
          <w:sz w:val="21"/>
          <w:szCs w:val="21"/>
        </w:rPr>
        <w:t>附件一</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15</w:t>
      </w:r>
      <w:r>
        <w:fldChar w:fldCharType="end"/>
      </w:r>
    </w:p>
    <w:p w14:paraId="4010B3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"_Toc4582" </w:instrText>
      </w:r>
      <w:r>
        <w:fldChar w:fldCharType="separate"/>
      </w:r>
      <w:r>
        <w:rPr>
          <w:rStyle w:val="7"/>
          <w:rFonts w:hint="eastAsia" w:ascii="宋体" w:hAnsi="宋体" w:eastAsia="宋体" w:cs="宋体"/>
          <w:color w:val="000000"/>
          <w:sz w:val="21"/>
          <w:szCs w:val="21"/>
        </w:rPr>
        <w:t>附件二</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1E2324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"_Toc22721" </w:instrText>
      </w:r>
      <w:r>
        <w:fldChar w:fldCharType="separate"/>
      </w:r>
      <w:r>
        <w:rPr>
          <w:rStyle w:val="7"/>
          <w:rFonts w:hint="eastAsia" w:ascii="宋体" w:hAnsi="宋体" w:eastAsia="宋体" w:cs="宋体"/>
          <w:color w:val="000000"/>
          <w:sz w:val="21"/>
          <w:szCs w:val="21"/>
        </w:rPr>
        <w:t>供应商基本信息</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3F45AB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"_Toc20603" </w:instrText>
      </w:r>
      <w:r>
        <w:fldChar w:fldCharType="separate"/>
      </w:r>
      <w:r>
        <w:rPr>
          <w:rStyle w:val="7"/>
          <w:rFonts w:hint="eastAsia" w:ascii="宋体" w:hAnsi="宋体" w:eastAsia="宋体" w:cs="宋体"/>
          <w:color w:val="000000"/>
          <w:sz w:val="21"/>
          <w:szCs w:val="21"/>
        </w:rPr>
        <w:t>附件三</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2095E58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"_Toc4700" </w:instrText>
      </w:r>
      <w:r>
        <w:fldChar w:fldCharType="separate"/>
      </w:r>
      <w:r>
        <w:rPr>
          <w:rStyle w:val="7"/>
          <w:rFonts w:hint="eastAsia" w:ascii="宋体" w:hAnsi="宋体" w:eastAsia="宋体" w:cs="宋体"/>
          <w:color w:val="000000"/>
          <w:sz w:val="21"/>
          <w:szCs w:val="21"/>
        </w:rPr>
        <w:t>投标授权书</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31C572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"_Toc26556" </w:instrText>
      </w:r>
      <w:r>
        <w:fldChar w:fldCharType="separate"/>
      </w:r>
      <w:r>
        <w:rPr>
          <w:rStyle w:val="7"/>
          <w:rFonts w:hint="eastAsia" w:ascii="宋体" w:hAnsi="宋体" w:eastAsia="宋体" w:cs="宋体"/>
          <w:color w:val="000000"/>
          <w:sz w:val="21"/>
          <w:szCs w:val="21"/>
        </w:rPr>
        <w:t>附件四</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17</w:t>
      </w:r>
      <w:r>
        <w:fldChar w:fldCharType="end"/>
      </w:r>
    </w:p>
    <w:p w14:paraId="23B1B9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"_Toc5130" </w:instrText>
      </w:r>
      <w:r>
        <w:fldChar w:fldCharType="separate"/>
      </w:r>
      <w:r>
        <w:rPr>
          <w:rStyle w:val="7"/>
          <w:rFonts w:hint="eastAsia" w:ascii="宋体" w:hAnsi="宋体" w:eastAsia="宋体" w:cs="宋体"/>
          <w:color w:val="000000"/>
          <w:sz w:val="21"/>
          <w:szCs w:val="21"/>
        </w:rPr>
        <w:t>投标函</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17</w:t>
      </w:r>
      <w:r>
        <w:fldChar w:fldCharType="end"/>
      </w:r>
    </w:p>
    <w:p w14:paraId="72CF31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"_Toc20869" </w:instrText>
      </w:r>
      <w:r>
        <w:fldChar w:fldCharType="separate"/>
      </w:r>
      <w:r>
        <w:rPr>
          <w:rStyle w:val="7"/>
          <w:rFonts w:hint="eastAsia" w:ascii="宋体" w:hAnsi="宋体" w:eastAsia="宋体" w:cs="宋体"/>
          <w:color w:val="000000"/>
          <w:sz w:val="21"/>
          <w:szCs w:val="21"/>
        </w:rPr>
        <w:t>附件五</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18</w:t>
      </w:r>
      <w:r>
        <w:fldChar w:fldCharType="end"/>
      </w:r>
    </w:p>
    <w:p w14:paraId="374052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"_Toc15058" </w:instrText>
      </w:r>
      <w:r>
        <w:fldChar w:fldCharType="separate"/>
      </w:r>
      <w:r>
        <w:rPr>
          <w:rStyle w:val="7"/>
          <w:rFonts w:hint="eastAsia" w:ascii="宋体" w:hAnsi="宋体" w:eastAsia="宋体" w:cs="宋体"/>
          <w:color w:val="000000"/>
          <w:sz w:val="21"/>
          <w:szCs w:val="21"/>
        </w:rPr>
        <w:t>无重大违法记录声明函</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18</w:t>
      </w:r>
      <w:r>
        <w:fldChar w:fldCharType="end"/>
      </w:r>
    </w:p>
    <w:p w14:paraId="5CBA39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"_Toc7900" </w:instrText>
      </w:r>
      <w:r>
        <w:fldChar w:fldCharType="separate"/>
      </w:r>
      <w:r>
        <w:rPr>
          <w:rStyle w:val="7"/>
          <w:rFonts w:hint="eastAsia" w:ascii="宋体" w:hAnsi="宋体" w:eastAsia="宋体" w:cs="宋体"/>
          <w:color w:val="000000"/>
          <w:sz w:val="21"/>
          <w:szCs w:val="21"/>
        </w:rPr>
        <w:t>附件六</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19</w:t>
      </w:r>
      <w:r>
        <w:fldChar w:fldCharType="end"/>
      </w:r>
    </w:p>
    <w:p w14:paraId="485F5D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"_Toc17243" </w:instrText>
      </w:r>
      <w:r>
        <w:fldChar w:fldCharType="separate"/>
      </w:r>
      <w:r>
        <w:rPr>
          <w:rStyle w:val="7"/>
          <w:rFonts w:hint="eastAsia" w:ascii="宋体" w:hAnsi="宋体" w:eastAsia="宋体" w:cs="宋体"/>
          <w:color w:val="000000"/>
          <w:sz w:val="21"/>
          <w:szCs w:val="21"/>
        </w:rPr>
        <w:t>技术参数响应情况表</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19</w:t>
      </w:r>
      <w:r>
        <w:fldChar w:fldCharType="end"/>
      </w:r>
    </w:p>
    <w:p w14:paraId="1C977A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840"/>
        <w:jc w:val="both"/>
      </w:pPr>
      <w:r>
        <w:fldChar w:fldCharType="begin"/>
      </w:r>
      <w:r>
        <w:instrText xml:space="preserve"> HYPERLINK "" \l "_Toc4795" </w:instrText>
      </w:r>
      <w:r>
        <w:fldChar w:fldCharType="separate"/>
      </w:r>
      <w:r>
        <w:rPr>
          <w:rStyle w:val="7"/>
          <w:rFonts w:hint="eastAsia" w:ascii="宋体" w:hAnsi="宋体" w:eastAsia="宋体" w:cs="宋体"/>
          <w:color w:val="000000"/>
          <w:sz w:val="21"/>
          <w:szCs w:val="21"/>
        </w:rPr>
        <w:t>附件七</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40E2EEC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"_Toc8694" </w:instrText>
      </w:r>
      <w:r>
        <w:fldChar w:fldCharType="separate"/>
      </w:r>
      <w:r>
        <w:rPr>
          <w:rStyle w:val="7"/>
          <w:rFonts w:hint="eastAsia" w:ascii="宋体" w:hAnsi="宋体" w:eastAsia="宋体" w:cs="宋体"/>
          <w:color w:val="000000"/>
          <w:sz w:val="21"/>
          <w:szCs w:val="21"/>
        </w:rPr>
        <w:t>相关服务承诺函</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6FA970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"_Toc8291" </w:instrText>
      </w:r>
      <w:r>
        <w:fldChar w:fldCharType="separate"/>
      </w:r>
      <w:r>
        <w:rPr>
          <w:rStyle w:val="7"/>
          <w:rFonts w:hint="eastAsia" w:ascii="宋体" w:hAnsi="宋体" w:eastAsia="宋体" w:cs="宋体"/>
          <w:color w:val="000000"/>
          <w:sz w:val="21"/>
          <w:szCs w:val="21"/>
        </w:rPr>
        <w:t>附件八</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0FCD7D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"_Toc29744" </w:instrText>
      </w:r>
      <w:r>
        <w:fldChar w:fldCharType="separate"/>
      </w:r>
      <w:r>
        <w:rPr>
          <w:rStyle w:val="7"/>
          <w:rFonts w:hint="eastAsia" w:ascii="宋体" w:hAnsi="宋体" w:eastAsia="宋体" w:cs="宋体"/>
          <w:color w:val="000000"/>
          <w:sz w:val="21"/>
          <w:szCs w:val="21"/>
        </w:rPr>
        <w:t>业绩合同、产品原厂家的宣传彩页等谈判文件要求和供应商认为需要提供的其它说明和资料</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752A97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785"/>
        </w:tabs>
        <w:spacing w:before="0" w:beforeAutospacing="0" w:after="0" w:afterAutospacing="0" w:line="0" w:lineRule="atLeast"/>
        <w:ind w:left="0" w:firstLine="420"/>
        <w:jc w:val="both"/>
      </w:pPr>
      <w:r>
        <w:t> </w:t>
      </w:r>
    </w:p>
    <w:p w14:paraId="76F6542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0647A2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bookmarkStart w:id="2" w:name="_Toc35393797"/>
      <w:bookmarkEnd w:id="2"/>
      <w:bookmarkStart w:id="3" w:name="_Toc28359011"/>
      <w:r>
        <w:t> </w:t>
      </w:r>
    </w:p>
    <w:p w14:paraId="5C9B7C3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jc w:val="both"/>
      </w:pPr>
      <w:r>
        <w:t> </w:t>
      </w:r>
    </w:p>
    <w:p w14:paraId="4A1E1D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84AF1C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3213"/>
        <w:jc w:val="both"/>
      </w:pPr>
      <w:bookmarkStart w:id="4" w:name="_Toc17896"/>
      <w:r>
        <w:rPr>
          <w:rFonts w:hint="default" w:ascii="华文中宋" w:hAnsi="华文中宋" w:eastAsia="华文中宋" w:cs="华文中宋"/>
          <w:b/>
          <w:bCs/>
          <w:color w:val="000000"/>
          <w:sz w:val="32"/>
          <w:szCs w:val="32"/>
        </w:rPr>
        <w:t>竞争性谈判公告</w:t>
      </w:r>
      <w:bookmarkEnd w:id="4"/>
    </w:p>
    <w:p w14:paraId="48815F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4FCEE1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ascii="楷体" w:hAnsi="楷体" w:eastAsia="楷体" w:cs="楷体"/>
          <w:b/>
          <w:bCs/>
          <w:color w:val="000000"/>
          <w:sz w:val="30"/>
          <w:szCs w:val="30"/>
          <w:shd w:val="clear" w:fill="FFFFFF"/>
        </w:rPr>
        <w:t>一、项目基本情况</w:t>
      </w:r>
    </w:p>
    <w:p w14:paraId="16F42D3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rPr>
          <w:rFonts w:hint="eastAsia" w:eastAsia="楷体"/>
          <w:lang w:eastAsia="zh-CN"/>
        </w:rPr>
      </w:pPr>
      <w:r>
        <w:rPr>
          <w:rFonts w:hint="eastAsia" w:ascii="楷体" w:hAnsi="楷体" w:eastAsia="楷体" w:cs="楷体"/>
          <w:color w:val="000000"/>
          <w:sz w:val="30"/>
          <w:szCs w:val="30"/>
          <w:shd w:val="clear" w:fill="FFFFFF"/>
        </w:rPr>
        <w:t>1、项目编号：</w:t>
      </w:r>
      <w:r>
        <w:rPr>
          <w:rFonts w:hint="eastAsia" w:ascii="楷体" w:hAnsi="楷体" w:eastAsia="楷体" w:cs="楷体"/>
          <w:color w:val="000000"/>
          <w:sz w:val="30"/>
          <w:szCs w:val="30"/>
          <w:shd w:val="clear" w:fill="FFFFFF"/>
          <w:lang w:eastAsia="zh-CN"/>
        </w:rPr>
        <w:t>LASYJQRMYY-YXZBB20260306-2</w:t>
      </w:r>
    </w:p>
    <w:p w14:paraId="2882050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2、项目名称：六安市叶集区人民医院（市六院）</w:t>
      </w:r>
      <w:r>
        <w:rPr>
          <w:rFonts w:hint="eastAsia" w:ascii="楷体" w:hAnsi="楷体" w:eastAsia="楷体" w:cs="楷体"/>
          <w:color w:val="000000"/>
          <w:sz w:val="30"/>
          <w:szCs w:val="30"/>
          <w:shd w:val="clear" w:fill="FFFFFF"/>
          <w:lang w:eastAsia="zh-CN"/>
        </w:rPr>
        <w:t>血气分析仪</w:t>
      </w:r>
      <w:r>
        <w:rPr>
          <w:rFonts w:hint="eastAsia" w:ascii="楷体" w:hAnsi="楷体" w:eastAsia="楷体" w:cs="楷体"/>
          <w:color w:val="000000"/>
          <w:sz w:val="30"/>
          <w:szCs w:val="30"/>
          <w:shd w:val="clear" w:fill="FFFFFF"/>
        </w:rPr>
        <w:t>项目</w:t>
      </w:r>
    </w:p>
    <w:p w14:paraId="3252552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3、项目类型：货物类</w:t>
      </w:r>
    </w:p>
    <w:p w14:paraId="09848AF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4、是否为带量采购：否</w:t>
      </w:r>
    </w:p>
    <w:p w14:paraId="3C3776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5、采购方式：竞争性谈判</w:t>
      </w:r>
    </w:p>
    <w:p w14:paraId="31E95E6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6、采购预算：</w:t>
      </w:r>
      <w:r>
        <w:rPr>
          <w:rFonts w:hint="eastAsia" w:ascii="楷体" w:hAnsi="楷体" w:eastAsia="楷体" w:cs="楷体"/>
          <w:color w:val="000000"/>
          <w:sz w:val="30"/>
          <w:szCs w:val="30"/>
          <w:shd w:val="clear" w:fill="FFFFFF"/>
          <w:lang w:val="en-US" w:eastAsia="zh-CN"/>
        </w:rPr>
        <w:t>9万元</w:t>
      </w:r>
      <w:r>
        <w:rPr>
          <w:rFonts w:hint="eastAsia" w:ascii="楷体" w:hAnsi="楷体" w:eastAsia="楷体" w:cs="楷体"/>
          <w:color w:val="000000"/>
          <w:sz w:val="30"/>
          <w:szCs w:val="30"/>
          <w:shd w:val="clear" w:fill="FFFFFF"/>
        </w:rPr>
        <w:t>/台</w:t>
      </w:r>
    </w:p>
    <w:p w14:paraId="2B7E8D3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7、采购数量：据实结算</w:t>
      </w:r>
    </w:p>
    <w:p w14:paraId="2632782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8、采购需求：具体内容见采购文件</w:t>
      </w:r>
    </w:p>
    <w:p w14:paraId="44B55F8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9、请潜在供应商将设备相关重要部件等自拟格式分项报价</w:t>
      </w:r>
    </w:p>
    <w:p w14:paraId="028D41C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10、本项目不接受联合体投标</w:t>
      </w:r>
    </w:p>
    <w:p w14:paraId="434B9D9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二、投标人的资格要求</w:t>
      </w:r>
    </w:p>
    <w:p w14:paraId="12AA713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1.满足《中华人民共和国政府采购法》第二十二条规定；</w:t>
      </w:r>
    </w:p>
    <w:p w14:paraId="6216E6D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2.本项目的特定资格要求：</w:t>
      </w:r>
    </w:p>
    <w:p w14:paraId="7BB5E79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5CCB199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320DBFF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3.供应商存在以下不良信用记录情形之一的，不得推荐为中标候选供应商，不得确定为中标供应商：</w:t>
      </w:r>
    </w:p>
    <w:p w14:paraId="4992569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(1）供应商被人民法院列入失信被执行人的；</w:t>
      </w:r>
    </w:p>
    <w:p w14:paraId="3CE1DA0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(2）供应商被市场监督管理部门列入企业经营异常名录的；</w:t>
      </w:r>
    </w:p>
    <w:p w14:paraId="166ACA4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(3）供应商被税务部门列入重大税收违法案件当事人名单的；</w:t>
      </w:r>
    </w:p>
    <w:p w14:paraId="581FC65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(4）供应商被政府采购监管部门列入政府采购严重违法失信行为记录名单的。</w:t>
      </w:r>
    </w:p>
    <w:p w14:paraId="2023B26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rPr>
        <w:t>三、获取采购文件</w:t>
      </w:r>
    </w:p>
    <w:p w14:paraId="49C7041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1、时间：自公告发布之日起至开标时间前</w:t>
      </w:r>
    </w:p>
    <w:p w14:paraId="1B07B5A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rPr>
        <w:t>六安市叶集区人民医院官网（http://www.lasdlrmyy.cn/）</w:t>
      </w:r>
      <w:r>
        <w:rPr>
          <w:rFonts w:hint="eastAsia" w:ascii="楷体" w:hAnsi="楷体" w:eastAsia="楷体" w:cs="楷体"/>
          <w:color w:val="000000"/>
          <w:sz w:val="30"/>
          <w:szCs w:val="30"/>
          <w:shd w:val="clear" w:fill="FFFFFF"/>
        </w:rPr>
        <w:t>。</w:t>
      </w:r>
    </w:p>
    <w:p w14:paraId="65ED77B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3、方式：网上下载</w:t>
      </w:r>
    </w:p>
    <w:p w14:paraId="170B904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rPr>
        <w:t>四、</w:t>
      </w:r>
      <w:r>
        <w:rPr>
          <w:rFonts w:hint="eastAsia" w:ascii="楷体" w:hAnsi="楷体" w:eastAsia="楷体" w:cs="楷体"/>
          <w:b/>
          <w:bCs/>
          <w:color w:val="000000"/>
          <w:sz w:val="30"/>
          <w:szCs w:val="30"/>
          <w:shd w:val="clear" w:fill="FFFFFF"/>
        </w:rPr>
        <w:t>响应文件提交</w:t>
      </w:r>
    </w:p>
    <w:p w14:paraId="0E61783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1、截止时间：</w:t>
      </w:r>
      <w:r>
        <w:rPr>
          <w:rFonts w:hint="eastAsia" w:ascii="楷体" w:hAnsi="楷体" w:eastAsia="楷体" w:cs="楷体"/>
          <w:color w:val="000000"/>
          <w:sz w:val="30"/>
          <w:szCs w:val="30"/>
          <w:u w:val="single"/>
        </w:rPr>
        <w:t>2026年</w:t>
      </w:r>
      <w:r>
        <w:rPr>
          <w:rFonts w:hint="eastAsia" w:ascii="楷体" w:hAnsi="楷体" w:eastAsia="楷体" w:cs="楷体"/>
          <w:color w:val="000000"/>
          <w:sz w:val="30"/>
          <w:szCs w:val="30"/>
          <w:u w:val="single"/>
          <w:lang w:val="en-US" w:eastAsia="zh-CN"/>
        </w:rPr>
        <w:t>3</w:t>
      </w:r>
      <w:r>
        <w:rPr>
          <w:rFonts w:hint="eastAsia" w:ascii="楷体" w:hAnsi="楷体" w:eastAsia="楷体" w:cs="楷体"/>
          <w:color w:val="000000"/>
          <w:sz w:val="30"/>
          <w:szCs w:val="30"/>
          <w:u w:val="single"/>
        </w:rPr>
        <w:t>月</w:t>
      </w:r>
      <w:r>
        <w:rPr>
          <w:rFonts w:hint="eastAsia" w:ascii="楷体" w:hAnsi="楷体" w:eastAsia="楷体" w:cs="楷体"/>
          <w:color w:val="000000"/>
          <w:sz w:val="30"/>
          <w:szCs w:val="30"/>
          <w:u w:val="single"/>
          <w:lang w:val="en-US" w:eastAsia="zh-CN"/>
        </w:rPr>
        <w:t>12</w:t>
      </w:r>
      <w:r>
        <w:rPr>
          <w:rFonts w:hint="eastAsia" w:ascii="楷体" w:hAnsi="楷体" w:eastAsia="楷体" w:cs="楷体"/>
          <w:color w:val="000000"/>
          <w:sz w:val="30"/>
          <w:szCs w:val="30"/>
          <w:u w:val="single"/>
        </w:rPr>
        <w:t>日 15:00</w:t>
      </w:r>
      <w:r>
        <w:rPr>
          <w:rFonts w:hint="eastAsia" w:ascii="楷体" w:hAnsi="楷体" w:eastAsia="楷体" w:cs="楷体"/>
          <w:color w:val="000000"/>
          <w:sz w:val="30"/>
          <w:szCs w:val="30"/>
          <w:shd w:val="clear" w:fill="FFFFFF"/>
        </w:rPr>
        <w:t>（北京时间）</w:t>
      </w:r>
    </w:p>
    <w:p w14:paraId="212A3F7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shd w:val="clear" w:fill="FFFFFF"/>
        </w:rPr>
        <w:t>六安市叶集区人民医院住院部8楼医学装备部</w:t>
      </w:r>
    </w:p>
    <w:p w14:paraId="1EE684C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3、响应文件提交方式：</w:t>
      </w:r>
      <w:r>
        <w:rPr>
          <w:rFonts w:hint="eastAsia" w:ascii="楷体" w:hAnsi="楷体" w:eastAsia="楷体" w:cs="楷体"/>
          <w:color w:val="000000"/>
          <w:sz w:val="30"/>
          <w:szCs w:val="30"/>
          <w:u w:val="single"/>
          <w:shd w:val="clear" w:fill="FFFFFF"/>
        </w:rPr>
        <w:t>投标人法定代表人或授权委托人现场递交响应文件，或邮寄方式，邮寄地址：安徽省六安市叶集区人民医院住院部8楼医学装备部收 0564-6488025。</w:t>
      </w:r>
    </w:p>
    <w:p w14:paraId="74B42F0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rPr>
        <w:t>五、</w:t>
      </w:r>
      <w:r>
        <w:rPr>
          <w:rFonts w:hint="eastAsia" w:ascii="楷体" w:hAnsi="楷体" w:eastAsia="楷体" w:cs="楷体"/>
          <w:b/>
          <w:bCs/>
          <w:color w:val="000000"/>
          <w:sz w:val="30"/>
          <w:szCs w:val="30"/>
          <w:shd w:val="clear" w:fill="FFFFFF"/>
        </w:rPr>
        <w:t>开启：</w:t>
      </w:r>
    </w:p>
    <w:p w14:paraId="353B3BD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1、时间：</w:t>
      </w:r>
      <w:r>
        <w:rPr>
          <w:rFonts w:hint="eastAsia" w:ascii="楷体" w:hAnsi="楷体" w:eastAsia="楷体" w:cs="楷体"/>
          <w:color w:val="000000"/>
          <w:sz w:val="30"/>
          <w:szCs w:val="30"/>
          <w:u w:val="single"/>
        </w:rPr>
        <w:t>2026年</w:t>
      </w:r>
      <w:r>
        <w:rPr>
          <w:rFonts w:hint="eastAsia" w:ascii="楷体" w:hAnsi="楷体" w:eastAsia="楷体" w:cs="楷体"/>
          <w:color w:val="000000"/>
          <w:sz w:val="30"/>
          <w:szCs w:val="30"/>
          <w:u w:val="single"/>
          <w:lang w:val="en-US" w:eastAsia="zh-CN"/>
        </w:rPr>
        <w:t>3</w:t>
      </w:r>
      <w:r>
        <w:rPr>
          <w:rFonts w:hint="eastAsia" w:ascii="楷体" w:hAnsi="楷体" w:eastAsia="楷体" w:cs="楷体"/>
          <w:color w:val="000000"/>
          <w:sz w:val="30"/>
          <w:szCs w:val="30"/>
          <w:u w:val="single"/>
        </w:rPr>
        <w:t>月</w:t>
      </w:r>
      <w:r>
        <w:rPr>
          <w:rFonts w:hint="eastAsia" w:ascii="楷体" w:hAnsi="楷体" w:eastAsia="楷体" w:cs="楷体"/>
          <w:color w:val="000000"/>
          <w:sz w:val="30"/>
          <w:szCs w:val="30"/>
          <w:u w:val="single"/>
          <w:lang w:val="en-US" w:eastAsia="zh-CN"/>
        </w:rPr>
        <w:t>12</w:t>
      </w:r>
      <w:r>
        <w:rPr>
          <w:rFonts w:hint="eastAsia" w:ascii="楷体" w:hAnsi="楷体" w:eastAsia="楷体" w:cs="楷体"/>
          <w:color w:val="000000"/>
          <w:sz w:val="30"/>
          <w:szCs w:val="30"/>
          <w:u w:val="single"/>
        </w:rPr>
        <w:t>日 15:00</w:t>
      </w:r>
      <w:r>
        <w:rPr>
          <w:rFonts w:hint="eastAsia" w:ascii="楷体" w:hAnsi="楷体" w:eastAsia="楷体" w:cs="楷体"/>
          <w:color w:val="000000"/>
          <w:sz w:val="30"/>
          <w:szCs w:val="30"/>
          <w:shd w:val="clear" w:fill="FFFFFF"/>
        </w:rPr>
        <w:t>（北京时间）</w:t>
      </w:r>
    </w:p>
    <w:p w14:paraId="6A260DC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rPr>
        <w:t>2、</w:t>
      </w:r>
      <w:r>
        <w:rPr>
          <w:rFonts w:hint="eastAsia" w:ascii="楷体" w:hAnsi="楷体" w:eastAsia="楷体" w:cs="楷体"/>
          <w:color w:val="000000"/>
          <w:sz w:val="30"/>
          <w:szCs w:val="30"/>
          <w:shd w:val="clear" w:fill="FFFFFF"/>
        </w:rPr>
        <w:t>地点：</w:t>
      </w:r>
      <w:r>
        <w:rPr>
          <w:rFonts w:hint="eastAsia" w:ascii="楷体" w:hAnsi="楷体" w:eastAsia="楷体" w:cs="楷体"/>
          <w:color w:val="000000"/>
          <w:sz w:val="30"/>
          <w:szCs w:val="30"/>
          <w:u w:val="single"/>
          <w:shd w:val="clear" w:fill="FFFFFF"/>
        </w:rPr>
        <w:t>六安市叶集区人民医院住院部10楼小会议室</w:t>
      </w:r>
    </w:p>
    <w:p w14:paraId="7852792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rPr>
        <w:t>六、对本次采购提出询问，请按以下方式联系。</w:t>
      </w:r>
    </w:p>
    <w:p w14:paraId="3F333F2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名 称：六安市叶集区人民医院</w:t>
      </w:r>
    </w:p>
    <w:p w14:paraId="2D1D00C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地址：安徽省六安市叶集区人民医院8楼医学装备部</w:t>
      </w:r>
    </w:p>
    <w:p w14:paraId="538190D6">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ind w:left="0" w:firstLine="602"/>
        <w:jc w:val="both"/>
      </w:pPr>
      <w:r>
        <w:rPr>
          <w:rFonts w:hint="eastAsia" w:ascii="楷体" w:hAnsi="楷体" w:eastAsia="楷体" w:cs="楷体"/>
          <w:b/>
          <w:bCs/>
          <w:color w:val="000000"/>
          <w:sz w:val="30"/>
          <w:szCs w:val="30"/>
          <w:shd w:val="clear" w:fill="FFFFFF"/>
        </w:rPr>
        <w:t xml:space="preserve">联系方式：台老师    电话：0564-6488025 </w:t>
      </w: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 </w:t>
      </w:r>
      <w:bookmarkStart w:id="5" w:name="_Toc16361"/>
      <w:r>
        <w:rPr>
          <w:rFonts w:hint="eastAsia" w:ascii="宋体" w:hAnsi="宋体" w:eastAsia="宋体" w:cs="宋体"/>
          <w:b/>
          <w:bCs/>
          <w:color w:val="000000"/>
          <w:sz w:val="28"/>
          <w:szCs w:val="28"/>
        </w:rPr>
        <w:t>一、供应商须知</w:t>
      </w:r>
      <w:bookmarkEnd w:id="5"/>
    </w:p>
    <w:p w14:paraId="2CDF4A0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6" w:name="_Toc22126"/>
      <w:r>
        <w:rPr>
          <w:rFonts w:hint="eastAsia" w:ascii="宋体" w:hAnsi="宋体" w:eastAsia="宋体" w:cs="宋体"/>
          <w:b/>
          <w:bCs/>
          <w:color w:val="000000"/>
          <w:sz w:val="24"/>
          <w:szCs w:val="24"/>
        </w:rPr>
        <w:t>（一）须知前附表</w:t>
      </w:r>
      <w:bookmarkEnd w:id="6"/>
    </w:p>
    <w:tbl>
      <w:tblPr>
        <w:tblStyle w:val="5"/>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28" w:type="dxa"/>
          <w:left w:w="108" w:type="dxa"/>
          <w:bottom w:w="28" w:type="dxa"/>
          <w:right w:w="108" w:type="dxa"/>
        </w:tblCellMar>
      </w:tblPr>
      <w:tblGrid>
        <w:gridCol w:w="738"/>
        <w:gridCol w:w="1599"/>
        <w:gridCol w:w="6205"/>
      </w:tblGrid>
      <w:tr w14:paraId="3505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A1B85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bookmarkStart w:id="7" w:name="_Toc216158627"/>
            <w:bookmarkStart w:id="8" w:name="_Toc438107743"/>
            <w:bookmarkStart w:id="9" w:name="_Toc363199267"/>
            <w:r>
              <w:rPr>
                <w:rFonts w:hint="eastAsia" w:ascii="宋体" w:hAnsi="宋体" w:eastAsia="宋体" w:cs="宋体"/>
                <w:b/>
                <w:bCs/>
                <w:color w:val="000000"/>
                <w:sz w:val="24"/>
                <w:szCs w:val="24"/>
              </w:rPr>
              <w:t>序号</w:t>
            </w:r>
            <w:bookmarkEnd w:id="7"/>
            <w:bookmarkEnd w:id="8"/>
            <w:bookmarkEnd w:id="9"/>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E3407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内容</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CCFA5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rPr>
              <w:t>说明与要求</w:t>
            </w:r>
          </w:p>
        </w:tc>
      </w:tr>
      <w:tr w14:paraId="5591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498" w:hRule="atLeast"/>
          <w:tblCellSpacing w:w="0" w:type="dxa"/>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6B8271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391A2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采购人</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A8C5E0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六安市叶集区人民医院（市六院）</w:t>
            </w:r>
          </w:p>
        </w:tc>
      </w:tr>
      <w:tr w14:paraId="5911D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6A5A2780">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3A1E9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项目类型</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808F20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货物类</w:t>
            </w:r>
          </w:p>
        </w:tc>
      </w:tr>
      <w:tr w14:paraId="5D11C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3A1024B">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846C0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项目名称</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45BED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宋体"/>
                <w:lang w:eastAsia="zh-CN"/>
              </w:rPr>
            </w:pPr>
            <w:r>
              <w:rPr>
                <w:rFonts w:hint="eastAsia" w:ascii="宋体" w:hAnsi="宋体" w:eastAsia="宋体" w:cs="宋体"/>
                <w:color w:val="000000"/>
                <w:sz w:val="24"/>
                <w:szCs w:val="24"/>
                <w:shd w:val="clear" w:fill="FFFFFF"/>
              </w:rPr>
              <w:t>六安市叶集区人民医院（市六院）</w:t>
            </w:r>
            <w:r>
              <w:rPr>
                <w:rFonts w:hint="eastAsia" w:ascii="宋体" w:hAnsi="宋体" w:eastAsia="宋体" w:cs="宋体"/>
                <w:color w:val="000000"/>
                <w:sz w:val="24"/>
                <w:szCs w:val="24"/>
                <w:shd w:val="clear" w:fill="FFFFFF"/>
                <w:lang w:eastAsia="zh-CN"/>
              </w:rPr>
              <w:t>血气分析仪</w:t>
            </w:r>
          </w:p>
        </w:tc>
      </w:tr>
      <w:tr w14:paraId="2B21F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24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93ECAD2">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506DD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项目编号</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EC0887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eastAsia="zh-CN"/>
              </w:rPr>
            </w:pPr>
            <w:r>
              <w:rPr>
                <w:rFonts w:hint="eastAsia" w:ascii="宋体" w:hAnsi="宋体" w:eastAsia="宋体" w:cs="宋体"/>
                <w:color w:val="000000"/>
                <w:sz w:val="24"/>
                <w:szCs w:val="24"/>
                <w:lang w:eastAsia="zh-CN"/>
              </w:rPr>
              <w:t>LASYJQRMYY-YXZBB20260306-2</w:t>
            </w:r>
          </w:p>
        </w:tc>
      </w:tr>
      <w:tr w14:paraId="7D5AC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24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55B34DE">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8831D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采购预算</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1C8CB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Times New Roman" w:hAnsi="Times New Roman" w:cs="Times New Roman"/>
                <w:color w:val="000000"/>
                <w:sz w:val="24"/>
                <w:szCs w:val="24"/>
                <w:lang w:val="en-US" w:eastAsia="zh-CN"/>
              </w:rPr>
              <w:t>9万元</w:t>
            </w:r>
            <w:r>
              <w:rPr>
                <w:rFonts w:hint="default" w:ascii="Times New Roman" w:hAnsi="Times New Roman" w:cs="Times New Roman"/>
                <w:color w:val="000000"/>
                <w:sz w:val="24"/>
                <w:szCs w:val="24"/>
              </w:rPr>
              <w:t>/台</w:t>
            </w:r>
          </w:p>
        </w:tc>
      </w:tr>
      <w:tr w14:paraId="089E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24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7027F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2</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C8B9B5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是否分包</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623A5F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rPr>
              <w:t>否</w:t>
            </w:r>
          </w:p>
        </w:tc>
      </w:tr>
      <w:tr w14:paraId="3141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56DBF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3</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DB575F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付款方式</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E2AA99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付款方式：产品验收合格后按合同付款。</w:t>
            </w:r>
          </w:p>
          <w:p w14:paraId="2F8D2FF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eastAsia" w:ascii="宋体" w:hAnsi="宋体" w:eastAsia="宋体" w:cs="宋体"/>
                <w:b/>
                <w:bCs/>
                <w:color w:val="000000"/>
                <w:sz w:val="24"/>
                <w:szCs w:val="24"/>
              </w:rPr>
              <w:t>（供应商提交的响应文件中如有关于付款条件的表述与谈判文件规定不符，将被视为实质性不响应，将导致响应无效）</w:t>
            </w:r>
          </w:p>
        </w:tc>
      </w:tr>
      <w:tr w14:paraId="1F122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9ADC9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4</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68785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供货及安装期限</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2A743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供货期：</w:t>
            </w:r>
            <w:r>
              <w:rPr>
                <w:rFonts w:ascii="Wingdings" w:hAnsi="Wingdings" w:cs="Wingdings"/>
                <w:color w:val="000000"/>
                <w:sz w:val="24"/>
                <w:szCs w:val="24"/>
              </w:rPr>
              <w:t></w:t>
            </w:r>
            <w:r>
              <w:rPr>
                <w:rFonts w:hint="eastAsia" w:ascii="宋体" w:hAnsi="宋体" w:eastAsia="宋体" w:cs="宋体"/>
                <w:b/>
                <w:bCs/>
                <w:color w:val="000000"/>
                <w:sz w:val="24"/>
                <w:szCs w:val="24"/>
              </w:rPr>
              <w:t>自成交公告公示且无异议后第5个工作日内与设备工程部签订合同，否则视为中标人自动放弃。</w:t>
            </w:r>
          </w:p>
          <w:p w14:paraId="3FC9D75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960"/>
            </w:pPr>
            <w:r>
              <w:rPr>
                <w:rFonts w:hint="default" w:ascii="Wingdings" w:hAnsi="Wingdings" w:cs="Wingdings"/>
                <w:color w:val="000000"/>
                <w:sz w:val="24"/>
                <w:szCs w:val="24"/>
              </w:rPr>
              <w:t></w:t>
            </w:r>
            <w:r>
              <w:rPr>
                <w:rFonts w:hint="eastAsia" w:ascii="宋体" w:hAnsi="宋体" w:eastAsia="宋体" w:cs="宋体"/>
                <w:b/>
                <w:bCs/>
                <w:color w:val="000000"/>
                <w:sz w:val="24"/>
                <w:szCs w:val="24"/>
              </w:rPr>
              <w:t>自成交公告公示且无异议后非进口产品15个日历天内完成供货，进口产品20个日历天内完成供货。(中标人超过供货期未能供货，则视为自动放弃中标资格)。</w:t>
            </w:r>
          </w:p>
        </w:tc>
      </w:tr>
      <w:tr w14:paraId="04C26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C4775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5</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457A2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中标服务费</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C7D6A9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b/>
                <w:bCs/>
                <w:color w:val="000000"/>
                <w:sz w:val="24"/>
                <w:szCs w:val="24"/>
              </w:rPr>
              <w:t>无</w:t>
            </w:r>
          </w:p>
        </w:tc>
      </w:tr>
      <w:tr w14:paraId="2691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2E52A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6</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FAA9E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履约保证金</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47506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rPr>
              <w:t>无</w:t>
            </w:r>
          </w:p>
        </w:tc>
      </w:tr>
      <w:tr w14:paraId="744D6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39"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3B4ACD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8</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89AF29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质疑与答疑</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3EF27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供应商如果对采购文件内容有相关疑问，向采购人以书面形式提出（联系方式见谈判公告）。采购人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34E22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F2B1DD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9</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7975E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响应文件提交</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8A0340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1、响应文件递交地点：</w:t>
            </w:r>
            <w:r>
              <w:rPr>
                <w:rFonts w:hint="eastAsia" w:ascii="宋体" w:hAnsi="宋体" w:eastAsia="宋体" w:cs="宋体"/>
                <w:color w:val="000000"/>
                <w:sz w:val="24"/>
                <w:szCs w:val="24"/>
                <w:u w:val="single"/>
                <w:shd w:val="clear" w:fill="FFFFFF"/>
              </w:rPr>
              <w:t>六安市叶集区人民医院（市六院）住院部8楼医学装备部</w:t>
            </w:r>
            <w:r>
              <w:rPr>
                <w:rFonts w:hint="eastAsia" w:ascii="宋体" w:hAnsi="宋体" w:eastAsia="宋体" w:cs="宋体"/>
                <w:color w:val="000000"/>
                <w:sz w:val="24"/>
                <w:szCs w:val="24"/>
              </w:rPr>
              <w:t>。</w:t>
            </w:r>
          </w:p>
          <w:p w14:paraId="4040351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shd w:val="clear" w:fill="FFFFFF"/>
              </w:rPr>
              <w:t>2、</w:t>
            </w:r>
            <w:r>
              <w:rPr>
                <w:rFonts w:hint="eastAsia" w:ascii="宋体" w:hAnsi="宋体" w:eastAsia="宋体" w:cs="宋体"/>
                <w:color w:val="000000"/>
                <w:sz w:val="24"/>
                <w:szCs w:val="24"/>
              </w:rPr>
              <w:t>响应文</w:t>
            </w:r>
            <w:r>
              <w:rPr>
                <w:rFonts w:hint="eastAsia" w:ascii="宋体" w:hAnsi="宋体" w:eastAsia="宋体" w:cs="宋体"/>
                <w:color w:val="000000"/>
                <w:sz w:val="24"/>
                <w:szCs w:val="24"/>
                <w:shd w:val="clear" w:fill="FFFFFF"/>
              </w:rPr>
              <w:t>件提交方式：投标人法定代表人或授权委托人现场递交响应文件，或者邮寄等其他方式。</w:t>
            </w:r>
          </w:p>
          <w:p w14:paraId="29E2999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3、响应文件递交截止时间：北京时间</w:t>
            </w:r>
            <w:r>
              <w:rPr>
                <w:rFonts w:hint="eastAsia" w:ascii="宋体" w:hAnsi="宋体" w:eastAsia="宋体" w:cs="宋体"/>
                <w:color w:val="000000"/>
                <w:sz w:val="24"/>
                <w:szCs w:val="24"/>
                <w:shd w:val="clear" w:fill="FFFFFF"/>
              </w:rPr>
              <w:t>：</w:t>
            </w:r>
            <w:r>
              <w:rPr>
                <w:rFonts w:ascii="微软雅黑" w:hAnsi="微软雅黑" w:eastAsia="微软雅黑" w:cs="微软雅黑"/>
                <w:color w:val="000000"/>
                <w:sz w:val="24"/>
                <w:szCs w:val="24"/>
                <w:u w:val="single"/>
              </w:rPr>
              <w:t>202</w:t>
            </w:r>
            <w:r>
              <w:rPr>
                <w:rFonts w:hint="eastAsia" w:ascii="微软雅黑" w:hAnsi="微软雅黑" w:eastAsia="微软雅黑" w:cs="微软雅黑"/>
                <w:color w:val="000000"/>
                <w:sz w:val="24"/>
                <w:szCs w:val="24"/>
                <w:u w:val="single"/>
              </w:rPr>
              <w:t>6</w:t>
            </w:r>
            <w:r>
              <w:rPr>
                <w:rFonts w:hint="eastAsia" w:ascii="微软雅黑" w:hAnsi="微软雅黑" w:eastAsia="微软雅黑" w:cs="微软雅黑"/>
                <w:color w:val="000000"/>
                <w:sz w:val="24"/>
                <w:szCs w:val="24"/>
              </w:rPr>
              <w:t>年</w:t>
            </w:r>
            <w:r>
              <w:rPr>
                <w:rFonts w:hint="eastAsia" w:ascii="微软雅黑" w:hAnsi="微软雅黑" w:eastAsia="微软雅黑" w:cs="微软雅黑"/>
                <w:color w:val="000000"/>
                <w:sz w:val="24"/>
                <w:szCs w:val="24"/>
                <w:u w:val="single"/>
                <w:lang w:val="en-US" w:eastAsia="zh-CN"/>
              </w:rPr>
              <w:t>3</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u w:val="single"/>
                <w:lang w:val="en-US" w:eastAsia="zh-CN"/>
              </w:rPr>
              <w:t>12</w:t>
            </w:r>
            <w:r>
              <w:rPr>
                <w:rFonts w:hint="eastAsia" w:ascii="微软雅黑" w:hAnsi="微软雅黑" w:eastAsia="微软雅黑" w:cs="微软雅黑"/>
                <w:color w:val="000000"/>
                <w:sz w:val="24"/>
                <w:szCs w:val="24"/>
              </w:rPr>
              <w:t>日</w:t>
            </w:r>
            <w:r>
              <w:rPr>
                <w:rFonts w:hint="eastAsia" w:ascii="微软雅黑" w:hAnsi="微软雅黑" w:eastAsia="微软雅黑" w:cs="微软雅黑"/>
                <w:color w:val="000000"/>
                <w:sz w:val="24"/>
                <w:szCs w:val="24"/>
                <w:u w:val="single"/>
              </w:rPr>
              <w:t> 15:00</w:t>
            </w:r>
            <w:r>
              <w:rPr>
                <w:rFonts w:hint="eastAsia" w:ascii="宋体" w:hAnsi="宋体" w:eastAsia="宋体" w:cs="宋体"/>
                <w:color w:val="000000"/>
                <w:sz w:val="24"/>
                <w:szCs w:val="24"/>
              </w:rPr>
              <w:t>整，逾期递交的报价文件或不符合规定的报价文件恕不接受。</w:t>
            </w:r>
          </w:p>
          <w:p w14:paraId="7C7629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4、响应文件一式三份，正本一份，副本两份，标书封面注明“正本”、“副本”及包别字样，胶装成册，密封提交，密封表面请注明包别，如未按本条款要求制作响应文件，将导致响应无效。</w:t>
            </w:r>
          </w:p>
        </w:tc>
      </w:tr>
      <w:tr w14:paraId="640AA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F841AE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10</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2D39B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响应文件的签署</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E64045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rPr>
                <w:rFonts w:hint="eastAsia" w:ascii="宋体" w:hAnsi="宋体" w:eastAsia="宋体" w:cs="宋体"/>
                <w:color w:val="000000"/>
                <w:sz w:val="24"/>
                <w:szCs w:val="24"/>
              </w:rPr>
              <w:t>谈判文件中明确要求加盖供应商公章、签字的，响应文件中必须加盖供应商公章、签字，否则将导致响应文件无效。</w:t>
            </w:r>
          </w:p>
        </w:tc>
      </w:tr>
      <w:tr w14:paraId="5D56C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611" w:hRule="atLeast"/>
          <w:tblCellSpacing w:w="0" w:type="dxa"/>
          <w:jc w:val="center"/>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65BCE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备注</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2ABFC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1、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485904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0FF6AD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3C5193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4、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3794FCA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0" w:name="_Toc16243"/>
      <w:r>
        <w:rPr>
          <w:rFonts w:hint="eastAsia" w:ascii="宋体" w:hAnsi="宋体" w:eastAsia="宋体" w:cs="宋体"/>
          <w:b/>
          <w:bCs/>
          <w:color w:val="000000"/>
          <w:sz w:val="24"/>
          <w:szCs w:val="24"/>
        </w:rPr>
        <w:t>（二）供应商资格</w:t>
      </w:r>
      <w:bookmarkEnd w:id="10"/>
    </w:p>
    <w:p w14:paraId="0FE5937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firstLine="480"/>
      </w:pPr>
      <w:bookmarkStart w:id="11" w:name="_Toc363199266"/>
      <w:bookmarkStart w:id="12" w:name="_Toc438648662"/>
      <w:bookmarkStart w:id="13" w:name="_Toc216158625"/>
      <w:r>
        <w:rPr>
          <w:rFonts w:hint="eastAsia" w:ascii="宋体" w:hAnsi="宋体" w:eastAsia="宋体" w:cs="宋体"/>
          <w:color w:val="000000"/>
          <w:sz w:val="24"/>
          <w:szCs w:val="24"/>
          <w:shd w:val="clear" w:fill="FFFFFF"/>
        </w:rPr>
        <w:t>1、详见谈判公告</w:t>
      </w:r>
      <w:bookmarkEnd w:id="11"/>
      <w:bookmarkEnd w:id="12"/>
      <w:bookmarkEnd w:id="13"/>
    </w:p>
    <w:p w14:paraId="65D478A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2B3D9C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4" w:name="_Toc4116"/>
      <w:r>
        <w:rPr>
          <w:rFonts w:hint="eastAsia" w:ascii="宋体" w:hAnsi="宋体" w:eastAsia="宋体" w:cs="宋体"/>
          <w:b/>
          <w:bCs/>
          <w:color w:val="000000"/>
          <w:sz w:val="24"/>
          <w:szCs w:val="24"/>
        </w:rPr>
        <w:t>（三）供应商必须提交的响应文件内容</w:t>
      </w:r>
      <w:bookmarkEnd w:id="14"/>
    </w:p>
    <w:p w14:paraId="6A76B95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1、投标报价书；</w:t>
      </w:r>
    </w:p>
    <w:p w14:paraId="71BA70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2、供应商基本信息；</w:t>
      </w:r>
    </w:p>
    <w:p w14:paraId="6FFC41F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3、投标授权书；</w:t>
      </w:r>
    </w:p>
    <w:p w14:paraId="73AB73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4、投标函；</w:t>
      </w:r>
    </w:p>
    <w:p w14:paraId="15E46D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5、无重大违法记录声明函、无不良信用记录承诺函；</w:t>
      </w:r>
    </w:p>
    <w:p w14:paraId="0ACF29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6、响应情况表；</w:t>
      </w:r>
    </w:p>
    <w:p w14:paraId="2B3B41B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7、相关服务承诺函；</w:t>
      </w:r>
    </w:p>
    <w:p w14:paraId="7E3535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xml:space="preserve">8、业绩合同、产品原厂家的宣传彩页等谈判文件要求和供应商认为需要提供的其它说明和资料。 </w:t>
      </w:r>
    </w:p>
    <w:p w14:paraId="1D6ABB46">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5" w:name="_Toc1749"/>
      <w:r>
        <w:rPr>
          <w:rFonts w:hint="eastAsia" w:ascii="宋体" w:hAnsi="宋体" w:eastAsia="宋体" w:cs="宋体"/>
          <w:b/>
          <w:bCs/>
          <w:color w:val="000000"/>
          <w:sz w:val="24"/>
          <w:szCs w:val="24"/>
        </w:rPr>
        <w:t>（四）响应文件的编制及提交</w:t>
      </w:r>
      <w:bookmarkEnd w:id="15"/>
    </w:p>
    <w:p w14:paraId="5F23F6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一、响应文件的编制</w:t>
      </w:r>
    </w:p>
    <w:p w14:paraId="39FD7B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1、除专用术语外，响应文件以及投标供应商与采购人就有关投标的往来函电均应使用中文。</w:t>
      </w:r>
    </w:p>
    <w:p w14:paraId="22438B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2、除非谈判文件另有规定，供应商的响应文件应使用中华人民共和国法定计量单位。</w:t>
      </w:r>
    </w:p>
    <w:p w14:paraId="13ED5E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3、供应商响应文件应使用人民币填报所有报价，不接受多种货币报价。</w:t>
      </w:r>
    </w:p>
    <w:p w14:paraId="644AB68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4、投标供应商资质证书（或资格证明）处于年检、换证、升级、变更等期间，除非有法律法规或发证机构书面材料明确表明投标供应商资质（或资格)有效，否则一律不予认可。</w:t>
      </w:r>
    </w:p>
    <w:p w14:paraId="706DD70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 响应文件应按谈判</w:t>
      </w:r>
      <w:r>
        <w:rPr>
          <w:rFonts w:hint="default" w:ascii="Times New Roman" w:hAnsi="Times New Roman" w:cs="Times New Roman"/>
          <w:color w:val="000000"/>
          <w:sz w:val="24"/>
          <w:szCs w:val="24"/>
        </w:rPr>
        <w:t>文件</w:t>
      </w:r>
      <w:r>
        <w:rPr>
          <w:rFonts w:hint="eastAsia" w:ascii="宋体" w:hAnsi="宋体" w:eastAsia="宋体" w:cs="宋体"/>
          <w:color w:val="000000"/>
          <w:sz w:val="24"/>
          <w:szCs w:val="24"/>
        </w:rPr>
        <w:t>规定格式进行编写，如有必要，可以增加附页、扩展表格，作为响应文件的组成部分。</w:t>
      </w:r>
    </w:p>
    <w:p w14:paraId="5D92BD6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6、响应文件应当对谈判文件有关采购需求、供货期限、质保期、技术与服务要求、响应报价要求、谈判有效期、付款方式、合同条款等实质性</w:t>
      </w:r>
      <w:r>
        <w:rPr>
          <w:rFonts w:hint="default" w:ascii="Times New Roman" w:hAnsi="Times New Roman" w:cs="Times New Roman"/>
          <w:color w:val="000000"/>
          <w:sz w:val="24"/>
          <w:szCs w:val="24"/>
        </w:rPr>
        <w:t>内容</w:t>
      </w:r>
      <w:r>
        <w:rPr>
          <w:rFonts w:hint="eastAsia" w:ascii="宋体" w:hAnsi="宋体" w:eastAsia="宋体" w:cs="宋体"/>
          <w:color w:val="000000"/>
          <w:sz w:val="24"/>
          <w:szCs w:val="24"/>
        </w:rPr>
        <w:t>做出响应。响应文件在满足谈判文件实质性要求的基础上，可以提出比谈判文件要求更有利于采购人的承诺。</w:t>
      </w:r>
    </w:p>
    <w:p w14:paraId="51B1E90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7、供应商必须对其提交的资料的真实性负责，并接受采购人对其中任何资料进一步审查的要求。</w:t>
      </w:r>
    </w:p>
    <w:p w14:paraId="0D80C8C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8、响应文件的制作应满足以下规定：</w:t>
      </w:r>
    </w:p>
    <w:p w14:paraId="4055199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文件应用不褪色的材料书写或打印，谈判文件要求盖章、签字的应按要求盖章、签字。由供应商的法定代表人（单位负责人）签字的，应附法定代表人（单位负责人）身份证明，由代理人签字的，应附授权委托书（见响应文件格式）且符合要求。响应文件应尽量避免涂改、行间插字或删除。如果出现上述情况，改动之处应由供应商的法定代表人（单位负责人）或其授权的代理人签字或盖单位章。响应文件签字或盖章的具体要求见供应商须知前附表。</w:t>
      </w:r>
    </w:p>
    <w:p w14:paraId="61E4A26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（2）响应文件正本一份，副本份数见供应商须知前附表。正本和副本的封面应清楚地标记“正本”或“副本”的字样。当副本和正本不一致以纸质正本文件为准。</w:t>
      </w:r>
    </w:p>
    <w:p w14:paraId="791A27C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ind w:left="0" w:firstLine="480"/>
        <w:jc w:val="both"/>
      </w:pPr>
      <w:r>
        <w:rPr>
          <w:rFonts w:hint="eastAsia" w:ascii="宋体" w:hAnsi="宋体" w:eastAsia="宋体" w:cs="宋体"/>
          <w:color w:val="000000"/>
          <w:sz w:val="24"/>
          <w:szCs w:val="24"/>
        </w:rPr>
        <w:t>（3）供应商须准确填写响应情况表中证明文件页码，如未填写，可能导致响应无效。</w:t>
      </w:r>
    </w:p>
    <w:p w14:paraId="099B63A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二、响应文件的递交</w:t>
      </w:r>
    </w:p>
    <w:p w14:paraId="11D910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投标人应按投标须知前附表规定的时间、地点，于投标截止时间前递交纸质版投标文件。未在投标截止时间前递交响应文件，其响应文件将不予接收。</w:t>
      </w:r>
    </w:p>
    <w:p w14:paraId="2D6A358C">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6" w:name="_Toc1434"/>
      <w:r>
        <w:rPr>
          <w:rFonts w:hint="eastAsia" w:ascii="宋体" w:hAnsi="宋体" w:eastAsia="宋体" w:cs="宋体"/>
          <w:b/>
          <w:bCs/>
          <w:color w:val="000000"/>
          <w:sz w:val="24"/>
          <w:szCs w:val="24"/>
        </w:rPr>
        <w:t>（五）谈判程序</w:t>
      </w:r>
      <w:bookmarkEnd w:id="16"/>
    </w:p>
    <w:p w14:paraId="07AB2F0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1、谈判人员是按规定组成的三人谈判小组。</w:t>
      </w:r>
    </w:p>
    <w:p w14:paraId="077F5B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2、谈判小组将与供应商分别进行谈判。</w:t>
      </w:r>
    </w:p>
    <w:p w14:paraId="1A4C562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3、供应商不得与其他参与谈判的供应商相互串通；谈判小组也不得将与某一供应商的谈判情况向其他供应商及其关系人透露。</w:t>
      </w:r>
    </w:p>
    <w:p w14:paraId="5D1BAB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4、谈判采用一轮谈判、两轮报价的方式进行。但最终采取多少轮谈判，由谈判小组视情况而定。</w:t>
      </w:r>
    </w:p>
    <w:p w14:paraId="40C60A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5、谈判结束后，谈判小组将要求所有符合条件的供应商在规定的时间内进行最后的报价。</w:t>
      </w:r>
    </w:p>
    <w:p w14:paraId="3C552A9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6、供应商必须在规定的时间内将自己在谈判中作出的澄清、变动以及最终的报价，以书面或者电话的方式提交给谈判小组。</w:t>
      </w:r>
    </w:p>
    <w:p w14:paraId="587139C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7" w:name="_Toc18785"/>
      <w:r>
        <w:rPr>
          <w:rFonts w:hint="eastAsia" w:ascii="宋体" w:hAnsi="宋体" w:eastAsia="宋体" w:cs="宋体"/>
          <w:b/>
          <w:bCs/>
          <w:color w:val="000000"/>
          <w:sz w:val="24"/>
          <w:szCs w:val="24"/>
        </w:rPr>
        <w:t>（六）评审及异常情况处理</w:t>
      </w:r>
      <w:bookmarkEnd w:id="17"/>
    </w:p>
    <w:p w14:paraId="2F3C307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21B162F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8" w:name="_Toc16952"/>
      <w:r>
        <w:rPr>
          <w:rFonts w:hint="eastAsia" w:ascii="宋体" w:hAnsi="宋体" w:eastAsia="宋体" w:cs="宋体"/>
          <w:b/>
          <w:bCs/>
          <w:color w:val="000000"/>
          <w:sz w:val="24"/>
          <w:szCs w:val="24"/>
        </w:rPr>
        <w:t>（七）报价响应及答疑</w:t>
      </w:r>
      <w:bookmarkEnd w:id="18"/>
    </w:p>
    <w:p w14:paraId="6ECDC6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1238C2D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2、提交响应的货物必须是合法生产的符合国家有关要求的货物，并满足谈判文件规定的规格、参数、质量、价格、有效期、售后服务等要求。</w:t>
      </w:r>
    </w:p>
    <w:p w14:paraId="2E1B5CD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00EEC7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29FAC59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5、供应商如果对谈判文件的其他任何内容有相关疑问，可以向采购人以书面形式提出。</w:t>
      </w:r>
    </w:p>
    <w:p w14:paraId="772D431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6、供应商应确保其所提供的响应资料的真实性、有效性及合法性，否则，由此引起的任何责任由其自行承担。</w:t>
      </w:r>
    </w:p>
    <w:p w14:paraId="0862034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9" w:name="_Toc15837"/>
      <w:r>
        <w:rPr>
          <w:rFonts w:hint="eastAsia" w:ascii="宋体" w:hAnsi="宋体" w:eastAsia="宋体" w:cs="宋体"/>
          <w:b/>
          <w:bCs/>
          <w:color w:val="000000"/>
          <w:sz w:val="24"/>
          <w:szCs w:val="24"/>
        </w:rPr>
        <w:t>（八）合同的签订</w:t>
      </w:r>
      <w:bookmarkEnd w:id="19"/>
    </w:p>
    <w:p w14:paraId="625690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1、质疑期内如未接到供应商的质疑和投诉，将向成交供应商发出成交通知书。</w:t>
      </w:r>
    </w:p>
    <w:p w14:paraId="1C4E2D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2、成交供应商在中标通知书发出后与采购人签订合同。采购文件、中标供应商的投标文件及澄清文件等，均作为合同的附件。</w:t>
      </w:r>
    </w:p>
    <w:p w14:paraId="53C44D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3、成交供应商因不可抗力或者自身原因不能在规定的时间内与采购人签订采购合同，采购人重新组织采购。</w:t>
      </w:r>
    </w:p>
    <w:p w14:paraId="6A07B6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4、成交供应商无正当理由不与招标人订立合同的将取消其中标资格。</w:t>
      </w:r>
    </w:p>
    <w:p w14:paraId="3C5CA0A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5、合同具体文本自行拟定。</w:t>
      </w:r>
    </w:p>
    <w:p w14:paraId="0FA33FA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0" w:name="_Toc16481"/>
      <w:r>
        <w:rPr>
          <w:rFonts w:hint="eastAsia" w:ascii="宋体" w:hAnsi="宋体" w:eastAsia="宋体" w:cs="宋体"/>
          <w:b/>
          <w:bCs/>
          <w:color w:val="000000"/>
          <w:sz w:val="24"/>
          <w:szCs w:val="24"/>
        </w:rPr>
        <w:t>（九）澄清及变更</w:t>
      </w:r>
      <w:bookmarkEnd w:id="20"/>
    </w:p>
    <w:p w14:paraId="41825A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谈判文件如有澄清及变更，将以公告的形式在六安市叶集区人民医院（市六院）官网发布，请供应商及时关注。</w:t>
      </w:r>
    </w:p>
    <w:p w14:paraId="2AAB4300">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1" w:name="_Toc8360"/>
      <w:r>
        <w:rPr>
          <w:rFonts w:hint="eastAsia" w:ascii="宋体" w:hAnsi="宋体" w:eastAsia="宋体" w:cs="宋体"/>
          <w:b/>
          <w:bCs/>
          <w:color w:val="000000"/>
          <w:sz w:val="24"/>
          <w:szCs w:val="24"/>
        </w:rPr>
        <w:t>（十）验收</w:t>
      </w:r>
      <w:bookmarkEnd w:id="21"/>
    </w:p>
    <w:p w14:paraId="0896FAE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1、采购人验收时，应严格依照采购文件、成交通知书、采购合同及相关验收规范进行核对、验收。</w:t>
      </w:r>
    </w:p>
    <w:p w14:paraId="0BDE04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2、验收时若发现中标人提供的货物无法响应采购文件要求，采购人有权退回货物、予以废标，所造成的一切经济损失，由中标人自行承担。</w:t>
      </w:r>
    </w:p>
    <w:p w14:paraId="500530F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3、涉及安全、消防、环保等其他需要由质检或行业主管部门进行验收的项目，可邀请相关部门或相关专家参与验收。</w:t>
      </w:r>
    </w:p>
    <w:p w14:paraId="3263D3F9">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2" w:name="_Toc12235"/>
      <w:bookmarkStart w:id="23" w:name="_Toc31380"/>
      <w:r>
        <w:rPr>
          <w:rFonts w:hint="eastAsia" w:ascii="宋体" w:hAnsi="宋体" w:eastAsia="宋体" w:cs="宋体"/>
          <w:b/>
          <w:bCs/>
          <w:color w:val="000000"/>
          <w:sz w:val="24"/>
          <w:szCs w:val="24"/>
        </w:rPr>
        <w:t>（十一）质疑</w:t>
      </w:r>
      <w:bookmarkEnd w:id="22"/>
      <w:bookmarkEnd w:id="23"/>
    </w:p>
    <w:p w14:paraId="5AF142C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1、质疑人认为中标结果使自己的权益受到损害的，可以向采购人提出质疑。质疑实行实名制，应当有具体的事项及根据，不得进行虚假、恶意质疑，扰乱交易活动的正常工作秩序。</w:t>
      </w:r>
    </w:p>
    <w:p w14:paraId="6BF36E9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2、质疑应在规定时限内提出： </w:t>
      </w:r>
    </w:p>
    <w:p w14:paraId="660AFF8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对采购中标结果的质疑，应在中标结果公布之日起七个工作日内提出。</w:t>
      </w:r>
    </w:p>
    <w:p w14:paraId="35C461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3、质疑应以书面形式实名提出，书面质疑材料应当包括以下内容：</w:t>
      </w:r>
    </w:p>
    <w:p w14:paraId="6868A47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3.1质疑人的名称、地址、有效联系方式；</w:t>
      </w:r>
    </w:p>
    <w:p w14:paraId="55E909F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3.2项目名称、项目编号、包别号（如有）；</w:t>
      </w:r>
    </w:p>
    <w:p w14:paraId="6F4502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3.3被质疑人名称；</w:t>
      </w:r>
    </w:p>
    <w:p w14:paraId="41E3E1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3.4具体的质疑事项、基本事实及必要的证明材料；</w:t>
      </w:r>
    </w:p>
    <w:p w14:paraId="314469B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3.5明确的请求及主张；</w:t>
      </w:r>
    </w:p>
    <w:p w14:paraId="25AA6FE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3.6提起质疑的日期。</w:t>
      </w:r>
    </w:p>
    <w:p w14:paraId="1564E63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质疑人为法人或者其他组织的，应当由法定代表人或其委托代理人（需有委托授权书）签字并加盖公章。</w:t>
      </w:r>
    </w:p>
    <w:p w14:paraId="7256AC0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质疑人需要修改、补充质疑材料的，应当在质疑期内提交修改或补充材料。</w:t>
      </w:r>
    </w:p>
    <w:p w14:paraId="6108443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4、有下列情形之一的，不予受理：</w:t>
      </w:r>
    </w:p>
    <w:p w14:paraId="26085F5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4.1提起质疑的主体不是参与该政府采购项目活动的供应商；</w:t>
      </w:r>
    </w:p>
    <w:p w14:paraId="430A23B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4.2提起质疑的时间超过规定时限的；</w:t>
      </w:r>
    </w:p>
    <w:p w14:paraId="235D83C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4.3质疑材料不完整的；</w:t>
      </w:r>
    </w:p>
    <w:p w14:paraId="7E856F6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4.4质疑事项含有主观猜测等内容且未提供有效线索、难以查证的；</w:t>
      </w:r>
    </w:p>
    <w:p w14:paraId="3AF1FD3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4.5对其他投标供应商的投标文件详细内容质疑，无法提供合法来源渠道的；</w:t>
      </w:r>
    </w:p>
    <w:p w14:paraId="1CE766B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4.6质疑事项已进入投诉处理、行政复议或行政诉讼程序的。</w:t>
      </w:r>
    </w:p>
    <w:p w14:paraId="491666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5、经审查符合质疑条件的，自收到质疑之日起即为受理。采购人将在质疑受理后7个工作日内作出答复或相关处理决定，并以书面形式通知质疑人，答复的内容不得涉及商业秘密。</w:t>
      </w:r>
    </w:p>
    <w:p w14:paraId="3542C39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6、质疑人在答复期满前撤回质疑的，应由法定代表人或授权代表人签字确认，即终止质疑处理程序。质疑人不得以同一理由再次提出质疑。</w:t>
      </w:r>
    </w:p>
    <w:p w14:paraId="6B783C0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7、质疑人有下列情形之一的，属于虚假、恶意质疑，将不予以处理。</w:t>
      </w:r>
    </w:p>
    <w:p w14:paraId="77177E9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7.1一年内三次以上质疑均查无实据的；</w:t>
      </w:r>
    </w:p>
    <w:p w14:paraId="7BDD345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7.2捏造事实恶意诬陷他人、有意提供虚假质疑材料的或者通过非法手段获取材料的。</w:t>
      </w:r>
    </w:p>
    <w:p w14:paraId="24968D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bookmarkStart w:id="24" w:name="_Toc363199273"/>
      <w:r>
        <w:t> </w:t>
      </w:r>
    </w:p>
    <w:p w14:paraId="39F2C3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仿宋" w:hAnsi="仿宋" w:eastAsia="仿宋" w:cs="仿宋"/>
          <w:b/>
          <w:bCs/>
          <w:color w:val="000000"/>
          <w:sz w:val="36"/>
          <w:szCs w:val="36"/>
        </w:rPr>
        <w:t>六安市叶集区人民医院（市六院）</w:t>
      </w:r>
      <w:r>
        <w:rPr>
          <w:rFonts w:hint="eastAsia" w:ascii="仿宋" w:hAnsi="仿宋" w:eastAsia="仿宋" w:cs="仿宋"/>
          <w:b/>
          <w:bCs/>
          <w:color w:val="000000"/>
          <w:sz w:val="36"/>
          <w:szCs w:val="36"/>
          <w:lang w:eastAsia="zh-CN"/>
        </w:rPr>
        <w:t>血气分析仪</w:t>
      </w:r>
      <w:r>
        <w:rPr>
          <w:rFonts w:ascii="仿宋" w:hAnsi="仿宋" w:eastAsia="仿宋" w:cs="仿宋"/>
          <w:b/>
          <w:bCs/>
          <w:color w:val="000000"/>
          <w:sz w:val="36"/>
          <w:szCs w:val="36"/>
        </w:rPr>
        <w:t>参数</w:t>
      </w:r>
    </w:p>
    <w:p w14:paraId="602D92C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color w:val="000000"/>
          <w:sz w:val="30"/>
          <w:szCs w:val="30"/>
        </w:rPr>
        <w:t>采购预算：</w:t>
      </w:r>
      <w:r>
        <w:rPr>
          <w:rFonts w:hint="eastAsia" w:ascii="仿宋" w:hAnsi="仿宋" w:eastAsia="仿宋" w:cs="仿宋"/>
          <w:color w:val="000000"/>
          <w:sz w:val="30"/>
          <w:szCs w:val="30"/>
          <w:lang w:val="en-US" w:eastAsia="zh-CN"/>
        </w:rPr>
        <w:t>9万元</w:t>
      </w:r>
      <w:r>
        <w:rPr>
          <w:rFonts w:hint="eastAsia" w:ascii="仿宋" w:hAnsi="仿宋" w:eastAsia="仿宋" w:cs="仿宋"/>
          <w:color w:val="000000"/>
          <w:sz w:val="30"/>
          <w:szCs w:val="30"/>
        </w:rPr>
        <w:t>/台     采购数量：据实结算</w:t>
      </w:r>
    </w:p>
    <w:p w14:paraId="7B474E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bl>
      <w:tblPr>
        <w:tblStyle w:val="5"/>
        <w:tblW w:w="9160" w:type="dxa"/>
        <w:tblCellSpacing w:w="0" w:type="dxa"/>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801"/>
        <w:gridCol w:w="1541"/>
        <w:gridCol w:w="4009"/>
        <w:gridCol w:w="1664"/>
        <w:gridCol w:w="1145"/>
      </w:tblGrid>
      <w:tr w14:paraId="7DF8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20B60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仿宋" w:hAnsi="仿宋" w:eastAsia="仿宋" w:cs="仿宋"/>
                <w:color w:val="000000"/>
                <w:sz w:val="21"/>
                <w:szCs w:val="21"/>
              </w:rPr>
              <w:t>本项目参数拟设置情况</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0F560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r>
      <w:tr w14:paraId="2C9D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C7EE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CC9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3A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D8F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38D80">
            <w:pPr>
              <w:rPr>
                <w:rFonts w:hint="eastAsia" w:ascii="宋体"/>
                <w:sz w:val="24"/>
                <w:szCs w:val="24"/>
              </w:rPr>
            </w:pPr>
          </w:p>
        </w:tc>
      </w:tr>
      <w:tr w14:paraId="1424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0FAD0">
            <w:pPr>
              <w:keepNext w:val="0"/>
              <w:keepLines w:val="0"/>
              <w:widowControl/>
              <w:numPr>
                <w:ilvl w:val="0"/>
                <w:numId w:val="1"/>
              </w:numPr>
              <w:suppressLineNumbers w:val="0"/>
              <w:spacing w:before="0" w:beforeAutospacing="1" w:after="0" w:afterAutospacing="1"/>
              <w:ind w:left="0" w:leftChars="0" w:firstLine="420" w:firstLineChars="200"/>
              <w:rPr>
                <w:rFonts w:hint="eastAsia" w:eastAsiaTheme="minorEastAsia"/>
                <w:lang w:val="en-US" w:eastAsia="zh-CN"/>
              </w:rPr>
            </w:pPr>
            <w:r>
              <w:rPr>
                <w:rFonts w:hint="eastAsia"/>
                <w:lang w:val="en-US" w:eastAsia="zh-CN"/>
              </w:rPr>
              <w:t>1</w:t>
            </w:r>
          </w:p>
          <w:p w14:paraId="13FD1B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146" w:hanging="425"/>
              <w:jc w:val="both"/>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650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血气分析仪</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E8EA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具有SFDA及EC认证。</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600A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8C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6510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36756">
            <w:pPr>
              <w:keepNext w:val="0"/>
              <w:keepLines w:val="0"/>
              <w:widowControl/>
              <w:numPr>
                <w:ilvl w:val="0"/>
                <w:numId w:val="1"/>
              </w:numPr>
              <w:suppressLineNumbers w:val="0"/>
              <w:spacing w:before="0" w:beforeAutospacing="1" w:after="0" w:afterAutospacing="1"/>
              <w:ind w:left="0" w:leftChars="0" w:firstLine="420" w:firstLineChars="200"/>
              <w:rPr>
                <w:rFonts w:hint="eastAsia" w:eastAsiaTheme="minorEastAsia"/>
                <w:lang w:val="en-US" w:eastAsia="zh-CN"/>
              </w:rPr>
            </w:pPr>
            <w:r>
              <w:rPr>
                <w:rFonts w:hint="eastAsia"/>
                <w:lang w:val="en-US" w:eastAsia="zh-CN"/>
              </w:rPr>
              <w:t>2</w:t>
            </w:r>
          </w:p>
          <w:p w14:paraId="36206257">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46F5E020">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3C4E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实测参数</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B2F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pH、pO2、pCO2，Na+、K+、Ca2+、Cl-、Lac、Hct等9项实测参数</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E19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F6EE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4F5CD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B42BC">
            <w:pPr>
              <w:keepNext w:val="0"/>
              <w:keepLines w:val="0"/>
              <w:widowControl/>
              <w:numPr>
                <w:ilvl w:val="0"/>
                <w:numId w:val="1"/>
              </w:numPr>
              <w:suppressLineNumbers w:val="0"/>
              <w:spacing w:before="0" w:beforeAutospacing="1" w:after="0" w:afterAutospacing="1"/>
              <w:ind w:left="0" w:leftChars="0" w:firstLine="420" w:firstLineChars="200"/>
            </w:pPr>
          </w:p>
          <w:p w14:paraId="4A097ADB">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594F5F90">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495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计算参数</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ACA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Ch+,cHCO3 -(P)，cBase(B)，cBase(B,ox)，cBase(Ecf)，cBase(Ecf,ox)，cHCO3-(P,st),ctCO2(P)，ctCO2(B)，cCa2+(7.40)，Anion Gap (K+)，Anion Gap，ctO2,sO2，ctHb，pO2(A)，pO2(a/A)，pO2(A–a)，Po2(a)/Fo2I,RI等20项计算参数</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9F7D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E7E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C296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E331">
            <w:pPr>
              <w:keepNext w:val="0"/>
              <w:keepLines w:val="0"/>
              <w:widowControl/>
              <w:numPr>
                <w:ilvl w:val="0"/>
                <w:numId w:val="1"/>
              </w:numPr>
              <w:suppressLineNumbers w:val="0"/>
              <w:spacing w:before="0" w:beforeAutospacing="1" w:after="0" w:afterAutospacing="1"/>
              <w:ind w:left="0" w:leftChars="0" w:firstLine="420" w:firstLineChars="200"/>
            </w:pPr>
          </w:p>
          <w:p w14:paraId="5A21D882">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1F303BD0">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438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方法学</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D02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电流、电位和电导法</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44C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1E2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8B90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6F622">
            <w:pPr>
              <w:keepNext w:val="0"/>
              <w:keepLines w:val="0"/>
              <w:widowControl/>
              <w:numPr>
                <w:ilvl w:val="0"/>
                <w:numId w:val="1"/>
              </w:numPr>
              <w:suppressLineNumbers w:val="0"/>
              <w:spacing w:before="0" w:beforeAutospacing="1" w:after="0" w:afterAutospacing="1"/>
              <w:ind w:left="0" w:leftChars="0" w:firstLine="420" w:firstLineChars="200"/>
            </w:pPr>
          </w:p>
          <w:p w14:paraId="3B927676">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1E0476CD">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1B3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样本类型</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379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未稀释的全血（动脉血、静脉血、毛细血管血等）及专用质控（QC）试剂</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830F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B4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12F4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0D871">
            <w:pPr>
              <w:keepNext w:val="0"/>
              <w:keepLines w:val="0"/>
              <w:widowControl/>
              <w:numPr>
                <w:ilvl w:val="0"/>
                <w:numId w:val="1"/>
              </w:numPr>
              <w:suppressLineNumbers w:val="0"/>
              <w:spacing w:before="0" w:beforeAutospacing="1" w:after="0" w:afterAutospacing="1"/>
              <w:ind w:left="0" w:leftChars="0" w:firstLine="420" w:firstLineChars="200"/>
            </w:pPr>
          </w:p>
          <w:p w14:paraId="224DD8A2">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5745EAE6">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4E4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样本体积</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F97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70µl</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0E0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67A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247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DC7C3">
            <w:pPr>
              <w:keepNext w:val="0"/>
              <w:keepLines w:val="0"/>
              <w:widowControl/>
              <w:numPr>
                <w:ilvl w:val="0"/>
                <w:numId w:val="1"/>
              </w:numPr>
              <w:suppressLineNumbers w:val="0"/>
              <w:spacing w:before="0" w:beforeAutospacing="1" w:after="0" w:afterAutospacing="1"/>
              <w:ind w:left="0" w:leftChars="0" w:firstLine="420" w:firstLineChars="200"/>
            </w:pPr>
          </w:p>
          <w:p w14:paraId="442E1A96">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708370C5">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A795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检测时间（含检测及冲洗）</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3868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80秒 /70秒（不带乳酸）</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F85F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10"/>
              <w:jc w:val="both"/>
            </w:pPr>
            <w:r>
              <w:rPr>
                <w:rFonts w:hint="eastAsia" w:ascii="仿宋" w:hAnsi="仿宋" w:eastAsia="仿宋" w:cs="仿宋"/>
                <w:color w:val="000000"/>
                <w:sz w:val="21"/>
                <w:szCs w:val="21"/>
              </w:rPr>
              <w:t>★</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27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CE62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F912D">
            <w:pPr>
              <w:keepNext w:val="0"/>
              <w:keepLines w:val="0"/>
              <w:widowControl/>
              <w:numPr>
                <w:ilvl w:val="0"/>
                <w:numId w:val="1"/>
              </w:numPr>
              <w:suppressLineNumbers w:val="0"/>
              <w:spacing w:before="0" w:beforeAutospacing="1" w:after="0" w:afterAutospacing="1"/>
              <w:ind w:left="0" w:leftChars="0" w:firstLine="420" w:firstLineChars="200"/>
            </w:pPr>
          </w:p>
          <w:p w14:paraId="1F1501AA">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33FD01EF">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A46B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进样方式</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3E4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自动吸样，进样针自动清洁</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0303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044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E98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F117C">
            <w:pPr>
              <w:keepNext w:val="0"/>
              <w:keepLines w:val="0"/>
              <w:widowControl/>
              <w:numPr>
                <w:ilvl w:val="0"/>
                <w:numId w:val="1"/>
              </w:numPr>
              <w:suppressLineNumbers w:val="0"/>
              <w:spacing w:before="0" w:beforeAutospacing="1" w:after="0" w:afterAutospacing="1"/>
              <w:ind w:left="0" w:leftChars="0" w:firstLine="420" w:firstLineChars="200"/>
            </w:pPr>
          </w:p>
          <w:p w14:paraId="038469CF">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4F02FA56">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4A9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规格/测试数</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E47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多种规格测试卡，根据科室需要自由选择，包括25人份、50人份、100人份、200人份、300人份 测试卡可重复上机，避免误操作产生浪费。</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335B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97B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8CB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8919B">
            <w:pPr>
              <w:keepNext w:val="0"/>
              <w:keepLines w:val="0"/>
              <w:widowControl/>
              <w:numPr>
                <w:ilvl w:val="0"/>
                <w:numId w:val="1"/>
              </w:numPr>
              <w:suppressLineNumbers w:val="0"/>
              <w:spacing w:before="0" w:beforeAutospacing="1" w:after="0" w:afterAutospacing="1"/>
              <w:ind w:left="0" w:leftChars="0" w:firstLine="420" w:firstLineChars="200"/>
            </w:pPr>
          </w:p>
          <w:p w14:paraId="17F668CC">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3F36E84F">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A013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耗材效期</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890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测试卡与试剂包属于分离状态，测试卡货架期120天，测试卡上机效期30天和60天（带乳酸30天），试剂包货架期155天，上机效期最长60天</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326A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D0C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F4F2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7F1EE">
            <w:pPr>
              <w:keepNext w:val="0"/>
              <w:keepLines w:val="0"/>
              <w:widowControl/>
              <w:numPr>
                <w:ilvl w:val="0"/>
                <w:numId w:val="1"/>
              </w:numPr>
              <w:suppressLineNumbers w:val="0"/>
              <w:spacing w:before="0" w:beforeAutospacing="1" w:after="0" w:afterAutospacing="1"/>
              <w:ind w:left="0" w:leftChars="0" w:firstLine="420" w:firstLineChars="200"/>
            </w:pPr>
          </w:p>
          <w:p w14:paraId="0EEDDAA4">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4FB57F7A">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CF7F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定标设置</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C3D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2点定标：默认8小时执行一次，2点定标可手动设置</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F3D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090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062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4B0B1">
            <w:pPr>
              <w:keepNext w:val="0"/>
              <w:keepLines w:val="0"/>
              <w:widowControl/>
              <w:numPr>
                <w:ilvl w:val="0"/>
                <w:numId w:val="1"/>
              </w:numPr>
              <w:suppressLineNumbers w:val="0"/>
              <w:spacing w:before="0" w:beforeAutospacing="1" w:after="0" w:afterAutospacing="1"/>
              <w:ind w:left="0" w:leftChars="0" w:firstLine="420" w:firstLineChars="200"/>
            </w:pPr>
          </w:p>
          <w:p w14:paraId="03D5A312">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1C5A3495">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229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待机模式设置</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4F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客户可根据使用情况随时将分析仪设置为待机模式进入休眠，减少耗品耗费</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DF62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仿宋" w:hAnsi="仿宋" w:eastAsia="仿宋" w:cs="仿宋"/>
                <w:color w:val="000000"/>
                <w:sz w:val="21"/>
                <w:szCs w:val="21"/>
              </w:rPr>
              <w:t>★</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B90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68941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D72AE">
            <w:pPr>
              <w:keepNext w:val="0"/>
              <w:keepLines w:val="0"/>
              <w:widowControl/>
              <w:numPr>
                <w:ilvl w:val="0"/>
                <w:numId w:val="1"/>
              </w:numPr>
              <w:suppressLineNumbers w:val="0"/>
              <w:spacing w:before="0" w:beforeAutospacing="1" w:after="0" w:afterAutospacing="1"/>
              <w:ind w:left="0" w:leftChars="0" w:firstLine="420" w:firstLineChars="200"/>
            </w:pPr>
          </w:p>
          <w:p w14:paraId="752A42BF">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732125F3">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7D9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数据存储</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698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患者检测结果：500，手动质控结果：500，2点定标结果： 500，事件记录：15000，用户ID： 无限定，数据U盘下载</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486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ADF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62A7B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7CC5">
            <w:pPr>
              <w:keepNext w:val="0"/>
              <w:keepLines w:val="0"/>
              <w:widowControl/>
              <w:numPr>
                <w:ilvl w:val="0"/>
                <w:numId w:val="1"/>
              </w:numPr>
              <w:suppressLineNumbers w:val="0"/>
              <w:spacing w:before="0" w:beforeAutospacing="1" w:after="0" w:afterAutospacing="1"/>
              <w:ind w:left="0" w:leftChars="0" w:firstLine="420" w:firstLineChars="200"/>
            </w:pPr>
          </w:p>
          <w:p w14:paraId="1ADDCFB8">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21F4F26D">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6038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屏幕、接口与条形码扫描</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133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8.4 英寸彩色触摸液晶显示屏、WindowsXP操作界面、以太网端口和3个USB接口，可外接键盘和外接条形码扫描器</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F558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3B6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10DD9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CB4BA">
            <w:pPr>
              <w:keepNext w:val="0"/>
              <w:keepLines w:val="0"/>
              <w:widowControl/>
              <w:numPr>
                <w:ilvl w:val="0"/>
                <w:numId w:val="1"/>
              </w:numPr>
              <w:suppressLineNumbers w:val="0"/>
              <w:spacing w:before="0" w:beforeAutospacing="1" w:after="0" w:afterAutospacing="1"/>
              <w:ind w:left="0" w:leftChars="0" w:firstLine="420" w:firstLineChars="200"/>
            </w:pPr>
          </w:p>
          <w:p w14:paraId="5408E6E5">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4031C8AD">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42F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耗材存储</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6B3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常温2–25°C储存（乳酸测试卡2–8°C）</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3BA6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287E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3BFC7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30A20">
            <w:pPr>
              <w:keepNext w:val="0"/>
              <w:keepLines w:val="0"/>
              <w:widowControl/>
              <w:numPr>
                <w:ilvl w:val="0"/>
                <w:numId w:val="1"/>
              </w:numPr>
              <w:suppressLineNumbers w:val="0"/>
              <w:spacing w:before="0" w:beforeAutospacing="1" w:after="0" w:afterAutospacing="1"/>
              <w:ind w:left="0" w:leftChars="0" w:firstLine="420" w:firstLineChars="200"/>
            </w:pPr>
          </w:p>
          <w:p w14:paraId="427D8E8E">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78F9FA02">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5EB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耗材类别与更换</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AB5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只需更换测试卡与试剂包，更换步骤简单，无须其它维护工作</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A46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AAE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24C70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FC431">
            <w:pPr>
              <w:keepNext w:val="0"/>
              <w:keepLines w:val="0"/>
              <w:widowControl/>
              <w:numPr>
                <w:ilvl w:val="0"/>
                <w:numId w:val="1"/>
              </w:numPr>
              <w:suppressLineNumbers w:val="0"/>
              <w:spacing w:before="0" w:beforeAutospacing="1" w:after="0" w:afterAutospacing="1"/>
              <w:ind w:left="0" w:leftChars="0" w:firstLine="420" w:firstLineChars="200"/>
            </w:pPr>
          </w:p>
          <w:p w14:paraId="3DEC9200">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27D24661">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F98D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网络连接能力</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BBF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有单向、双向连接外部Lis软件或网络的能力</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DDF8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E42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71748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F128E">
            <w:pPr>
              <w:keepNext w:val="0"/>
              <w:keepLines w:val="0"/>
              <w:widowControl/>
              <w:numPr>
                <w:ilvl w:val="0"/>
                <w:numId w:val="1"/>
              </w:numPr>
              <w:suppressLineNumbers w:val="0"/>
              <w:spacing w:before="0" w:beforeAutospacing="1" w:after="0" w:afterAutospacing="1"/>
              <w:ind w:left="0" w:leftChars="0" w:firstLine="420" w:firstLineChars="200"/>
            </w:pPr>
          </w:p>
          <w:p w14:paraId="59DEBF93">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15A4CA94">
            <w:pPr>
              <w:keepNext w:val="0"/>
              <w:keepLines w:val="0"/>
              <w:widowControl/>
              <w:numPr>
                <w:ilvl w:val="0"/>
                <w:numId w:val="0"/>
              </w:numPr>
              <w:suppressLineNumbers w:val="0"/>
              <w:spacing w:before="0" w:beforeAutospacing="1" w:after="0" w:afterAutospacing="1"/>
              <w:ind w:left="1080" w:leftChars="0"/>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2484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重量与尺寸</w:t>
            </w:r>
          </w:p>
        </w:tc>
        <w:tc>
          <w:tcPr>
            <w:tcW w:w="4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6757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24*22*39cm, 6.7公斤</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54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B9A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bl>
    <w:p w14:paraId="11CF3CB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p>
    <w:p w14:paraId="04E6FA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b/>
          <w:bCs/>
          <w:sz w:val="40"/>
          <w:szCs w:val="40"/>
          <w:lang w:val="en-US" w:eastAsia="zh-CN"/>
        </w:rPr>
      </w:pPr>
      <w:r>
        <w:rPr>
          <w:rFonts w:hint="eastAsia"/>
          <w:b/>
          <w:bCs/>
          <w:sz w:val="40"/>
          <w:szCs w:val="40"/>
          <w:lang w:val="en-US" w:eastAsia="zh-CN"/>
        </w:rPr>
        <w:t>注意事项：</w:t>
      </w:r>
    </w:p>
    <w:p w14:paraId="4171684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b/>
          <w:bCs/>
          <w:sz w:val="32"/>
          <w:szCs w:val="32"/>
          <w:lang w:val="en-US" w:eastAsia="zh-CN"/>
        </w:rPr>
      </w:pPr>
      <w:r>
        <w:rPr>
          <w:rFonts w:hint="eastAsia"/>
          <w:b/>
          <w:bCs/>
          <w:sz w:val="32"/>
          <w:szCs w:val="32"/>
          <w:lang w:val="en-US" w:eastAsia="zh-CN"/>
        </w:rPr>
        <w:t>1、各个潜在供应商应提供可兼容使用《2025年六安市第三批普通耗材目录》内血气片的血气分析仪；</w:t>
      </w:r>
    </w:p>
    <w:p w14:paraId="18C491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b/>
          <w:bCs/>
          <w:sz w:val="32"/>
          <w:szCs w:val="32"/>
        </w:rPr>
      </w:pPr>
      <w:r>
        <w:rPr>
          <w:rFonts w:hint="eastAsia"/>
          <w:b/>
          <w:bCs/>
          <w:sz w:val="32"/>
          <w:szCs w:val="32"/>
          <w:lang w:val="en-US" w:eastAsia="zh-CN"/>
        </w:rPr>
        <w:t>2、各潜在供应商不能以任何方式或形式限制科室选择规格，不能以任何形式设置每月最低使用数量；</w:t>
      </w:r>
      <w:r>
        <w:rPr>
          <w:b/>
          <w:bCs/>
          <w:sz w:val="32"/>
          <w:szCs w:val="32"/>
        </w:rPr>
        <w:t> </w:t>
      </w:r>
    </w:p>
    <w:p w14:paraId="25C0352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63C6E7A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38CB10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9C76B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8"/>
          <w:szCs w:val="28"/>
        </w:rPr>
        <w:t>三、响应文件格式</w:t>
      </w:r>
    </w:p>
    <w:p w14:paraId="2F0D0F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t> </w:t>
      </w:r>
    </w:p>
    <w:p w14:paraId="1FFDDB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rPr>
        <w:t>项目</w:t>
      </w:r>
    </w:p>
    <w:p w14:paraId="34F227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both"/>
      </w:pPr>
      <w:r>
        <w:t> </w:t>
      </w:r>
    </w:p>
    <w:p w14:paraId="0563ADB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响</w:t>
      </w:r>
    </w:p>
    <w:p w14:paraId="443316D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408CA6B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应</w:t>
      </w:r>
    </w:p>
    <w:p w14:paraId="274FAC2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1A0E31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文</w:t>
      </w:r>
    </w:p>
    <w:p w14:paraId="223CBB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25F141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72"/>
          <w:szCs w:val="72"/>
        </w:rPr>
        <w:t>件</w:t>
      </w:r>
    </w:p>
    <w:p w14:paraId="3659FD4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446"/>
        <w:jc w:val="center"/>
      </w:pPr>
      <w:r>
        <w:t> </w:t>
      </w:r>
    </w:p>
    <w:p w14:paraId="361950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0"/>
          <w:szCs w:val="30"/>
        </w:rPr>
        <w:t>第  包</w:t>
      </w:r>
    </w:p>
    <w:p w14:paraId="2505B0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359200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hint="eastAsia" w:ascii="宋体" w:hAnsi="宋体" w:eastAsia="宋体" w:cs="宋体"/>
          <w:b/>
          <w:bCs/>
          <w:color w:val="000000"/>
          <w:sz w:val="32"/>
          <w:szCs w:val="32"/>
        </w:rPr>
        <w:t>供应商：</w:t>
      </w:r>
    </w:p>
    <w:p w14:paraId="680D850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2"/>
          <w:szCs w:val="32"/>
        </w:rPr>
        <w:t>年  月  日</w:t>
      </w:r>
    </w:p>
    <w:p w14:paraId="2765B2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t> </w:t>
      </w:r>
    </w:p>
    <w:p w14:paraId="0FFFDBB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61362BD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bookmarkStart w:id="25" w:name="_Toc31788"/>
      <w:r>
        <w:rPr>
          <w:rFonts w:hint="eastAsia" w:ascii="宋体" w:hAnsi="宋体" w:eastAsia="宋体" w:cs="宋体"/>
          <w:b/>
          <w:bCs/>
          <w:color w:val="000000"/>
          <w:sz w:val="24"/>
          <w:szCs w:val="24"/>
        </w:rPr>
        <w:t>响应文件资料清单</w:t>
      </w:r>
      <w:bookmarkEnd w:id="25"/>
    </w:p>
    <w:tbl>
      <w:tblPr>
        <w:tblStyle w:val="5"/>
        <w:tblW w:w="0" w:type="auto"/>
        <w:tblCellSpacing w:w="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46"/>
        <w:gridCol w:w="5967"/>
        <w:gridCol w:w="1411"/>
      </w:tblGrid>
      <w:tr w14:paraId="7AB8E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05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rPr>
              <w:t>序号</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8E4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rPr>
              <w:t>资料名称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DD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rPr>
              <w:t>备注</w:t>
            </w:r>
          </w:p>
        </w:tc>
      </w:tr>
      <w:tr w14:paraId="7B35F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9D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Tahoma" w:hAnsi="Tahoma" w:eastAsia="Tahoma" w:cs="Tahoma"/>
                <w:color w:val="000000"/>
                <w:sz w:val="24"/>
                <w:szCs w:val="24"/>
              </w:rPr>
              <w:t>一</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DE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投标报价书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96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4B752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0C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二</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6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Tahoma" w:hAnsi="Tahoma" w:eastAsia="Tahoma" w:cs="Tahoma"/>
                <w:color w:val="000000"/>
                <w:sz w:val="24"/>
                <w:szCs w:val="24"/>
              </w:rPr>
              <w:t>供应商基本信息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44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2AE5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B6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三</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0F4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投标授权书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14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5962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D2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四</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12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投标函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022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68A8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32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五</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D1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无重大违法记录声明函、无不良信用记录承诺函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7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3A36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7"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B4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六</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7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技术参数响应情况表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F3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7503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E80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七</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49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相关服务承诺函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94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06601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259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八</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24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谈判文件要求和供应商认为需要提供的其它说明和资料</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44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20C2A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2"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2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40"/>
              <w:jc w:val="both"/>
            </w:pPr>
            <w:r>
              <w:rPr>
                <w:rFonts w:hint="default" w:ascii="Times New Roman" w:hAnsi="Times New Roman" w:cs="Times New Roman"/>
                <w:color w:val="000000"/>
                <w:sz w:val="24"/>
                <w:szCs w:val="24"/>
              </w:rPr>
              <w:t>九</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0C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Times New Roman" w:hAnsi="Times New Roman" w:cs="Times New Roman"/>
                <w:color w:val="000000"/>
                <w:sz w:val="24"/>
                <w:szCs w:val="24"/>
              </w:rPr>
              <w:t>二轮报价表格式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BB1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59295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ED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F1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E75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4067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C3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05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54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130D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7FC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A8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50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1F479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3"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AA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17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EE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4F16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7"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CA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08B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10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61CB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1"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CD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8F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7A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tc>
      </w:tr>
      <w:tr w14:paraId="01FC1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0"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3F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A9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3D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t> </w:t>
            </w:r>
          </w:p>
        </w:tc>
      </w:tr>
    </w:tbl>
    <w:p w14:paraId="650345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p w14:paraId="0A80618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p w14:paraId="07DBA2FC">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b/>
          <w:bCs/>
          <w:color w:val="000000"/>
          <w:sz w:val="24"/>
          <w:szCs w:val="24"/>
        </w:rPr>
        <w:t xml:space="preserve">                                                                                                                                                                                                                                                                                                                                                                                                                                                                                                                                                                                                                                                                             </w:t>
      </w:r>
    </w:p>
    <w:p w14:paraId="413198A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5B929F3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p w14:paraId="0C72EA8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6" w:name="_Toc19606"/>
      <w:r>
        <w:rPr>
          <w:rFonts w:hint="eastAsia" w:ascii="宋体" w:hAnsi="宋体" w:eastAsia="宋体" w:cs="宋体"/>
          <w:b/>
          <w:bCs/>
          <w:color w:val="000000"/>
          <w:sz w:val="28"/>
          <w:szCs w:val="28"/>
        </w:rPr>
        <w:t>附件一</w:t>
      </w:r>
      <w:bookmarkEnd w:id="26"/>
    </w:p>
    <w:p w14:paraId="76FD4E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bookmarkStart w:id="27" w:name="_Toc5601"/>
      <w:r>
        <w:rPr>
          <w:rFonts w:hint="eastAsia" w:ascii="宋体" w:hAnsi="宋体" w:eastAsia="宋体" w:cs="宋体"/>
          <w:b/>
          <w:bCs/>
          <w:color w:val="000000"/>
          <w:sz w:val="32"/>
          <w:szCs w:val="32"/>
        </w:rPr>
        <w:t>投标报价书</w:t>
      </w:r>
      <w:bookmarkEnd w:id="27"/>
    </w:p>
    <w:tbl>
      <w:tblPr>
        <w:tblStyle w:val="5"/>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0"/>
        <w:gridCol w:w="6112"/>
      </w:tblGrid>
      <w:tr w14:paraId="2AFC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EE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投标人名称</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476397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1DC6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27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投标内容</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463BBB1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58DD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DA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投标报价</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2DFC4B7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大写：人民币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4790DB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小写：人民币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tc>
      </w:tr>
      <w:tr w14:paraId="6422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25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是否响应付款方式</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0DE8C7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是□    否□   （划√）</w:t>
            </w:r>
          </w:p>
        </w:tc>
      </w:tr>
      <w:tr w14:paraId="06A4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7B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是否响应供货周期</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03768A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是□    否□   （划√）</w:t>
            </w:r>
          </w:p>
        </w:tc>
      </w:tr>
      <w:tr w14:paraId="1CE8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blCellSpacing w:w="0" w:type="dxa"/>
          <w:jc w:val="center"/>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8AA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其他说明：</w:t>
            </w:r>
          </w:p>
          <w:p w14:paraId="6FBE42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B1596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bl>
    <w:p w14:paraId="7D3484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550"/>
        <w:jc w:val="center"/>
      </w:pPr>
      <w:r>
        <w:rPr>
          <w:rFonts w:hint="eastAsia" w:ascii="宋体" w:hAnsi="宋体" w:eastAsia="宋体" w:cs="宋体"/>
          <w:color w:val="000000"/>
          <w:sz w:val="24"/>
          <w:szCs w:val="24"/>
        </w:rPr>
        <w:t> </w:t>
      </w:r>
    </w:p>
    <w:p w14:paraId="3A0967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40"/>
        <w:jc w:val="both"/>
      </w:pPr>
      <w:r>
        <w:rPr>
          <w:rFonts w:hint="eastAsia" w:ascii="宋体" w:hAnsi="宋体" w:eastAsia="宋体" w:cs="宋体"/>
          <w:color w:val="000000"/>
          <w:sz w:val="24"/>
          <w:szCs w:val="24"/>
        </w:rPr>
        <w:t>投标单位（盖章）：                             日期：</w:t>
      </w:r>
    </w:p>
    <w:p w14:paraId="14D25A6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6016FAF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4313ED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xml:space="preserve">                            </w:t>
      </w:r>
    </w:p>
    <w:p w14:paraId="5952E2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投标供应商签章：</w:t>
      </w:r>
    </w:p>
    <w:p w14:paraId="6DC1230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right"/>
      </w:pPr>
      <w:r>
        <w:rPr>
          <w:rFonts w:hint="eastAsia" w:ascii="宋体" w:hAnsi="宋体" w:eastAsia="宋体" w:cs="宋体"/>
          <w:b/>
          <w:bCs/>
          <w:color w:val="000000"/>
          <w:sz w:val="24"/>
          <w:szCs w:val="24"/>
        </w:rPr>
        <w:t>日    期：</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日</w:t>
      </w:r>
    </w:p>
    <w:p w14:paraId="14744C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p w14:paraId="5409966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p w14:paraId="2803889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注：投标报价书中报价为对应本项目需求的全部货物总价。如有缺漏，投标供应商承担全部责任。</w:t>
      </w:r>
    </w:p>
    <w:p w14:paraId="0AA0C1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p w14:paraId="09F753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2E8444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31504F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79335E1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3912533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p w14:paraId="5FF520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32"/>
          <w:szCs w:val="32"/>
        </w:rPr>
        <w:t>单价报价表</w:t>
      </w:r>
    </w:p>
    <w:p w14:paraId="74C2C3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32"/>
          <w:szCs w:val="32"/>
        </w:rPr>
        <w:t>（格式自拟）</w:t>
      </w:r>
    </w:p>
    <w:p w14:paraId="35E12EB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5F047F0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8" w:name="_Toc4582"/>
      <w:r>
        <w:rPr>
          <w:rFonts w:hint="eastAsia" w:ascii="宋体" w:hAnsi="宋体" w:eastAsia="宋体" w:cs="宋体"/>
          <w:b/>
          <w:bCs/>
          <w:color w:val="000000"/>
          <w:sz w:val="28"/>
          <w:szCs w:val="28"/>
        </w:rPr>
        <w:t>附件二</w:t>
      </w:r>
      <w:bookmarkEnd w:id="28"/>
    </w:p>
    <w:p w14:paraId="6120601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29" w:name="_Toc22721"/>
      <w:r>
        <w:rPr>
          <w:rFonts w:hint="eastAsia" w:ascii="宋体" w:hAnsi="宋体" w:eastAsia="宋体" w:cs="宋体"/>
          <w:b/>
          <w:bCs/>
          <w:color w:val="000000"/>
          <w:sz w:val="32"/>
          <w:szCs w:val="32"/>
        </w:rPr>
        <w:t>供应商基本信息</w:t>
      </w:r>
      <w:bookmarkEnd w:id="29"/>
    </w:p>
    <w:p w14:paraId="4440FC7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640"/>
        <w:jc w:val="center"/>
      </w:pPr>
      <w:r>
        <w:rPr>
          <w:rFonts w:hint="default" w:ascii="Times New Roman" w:hAnsi="Times New Roman" w:cs="Times New Roman"/>
          <w:color w:val="000000"/>
          <w:sz w:val="32"/>
          <w:szCs w:val="32"/>
        </w:rPr>
        <w:t>（格式自拟）</w:t>
      </w:r>
    </w:p>
    <w:p w14:paraId="7DEEE3C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0" w:name="_Toc20603"/>
      <w:r>
        <w:rPr>
          <w:rFonts w:hint="eastAsia" w:ascii="宋体" w:hAnsi="宋体" w:eastAsia="宋体" w:cs="宋体"/>
          <w:b/>
          <w:bCs/>
          <w:color w:val="000000"/>
          <w:sz w:val="28"/>
          <w:szCs w:val="28"/>
        </w:rPr>
        <w:t>附件三</w:t>
      </w:r>
      <w:bookmarkEnd w:id="30"/>
    </w:p>
    <w:p w14:paraId="49A0205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1" w:name="_Toc10696"/>
      <w:bookmarkStart w:id="32" w:name="_Toc4700"/>
      <w:r>
        <w:rPr>
          <w:rFonts w:hint="eastAsia" w:ascii="宋体" w:hAnsi="宋体" w:eastAsia="宋体" w:cs="宋体"/>
          <w:b/>
          <w:bCs/>
          <w:color w:val="000000"/>
          <w:sz w:val="32"/>
          <w:szCs w:val="32"/>
        </w:rPr>
        <w:t>投标授权书</w:t>
      </w:r>
      <w:bookmarkEnd w:id="31"/>
      <w:bookmarkEnd w:id="32"/>
    </w:p>
    <w:p w14:paraId="0ACEF4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p w14:paraId="544257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致：_________________</w:t>
      </w:r>
    </w:p>
    <w:p w14:paraId="3E3D9A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（法人代表姓名）授权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（被授权人的姓名）为我方就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项目投标活动的合法代理人，以我方名义全权处理与该项目投标、签订合同以及合同执行有关的一切事务。</w:t>
      </w:r>
    </w:p>
    <w:p w14:paraId="03E305F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特此声明。</w:t>
      </w:r>
    </w:p>
    <w:p w14:paraId="1D3608F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t> </w:t>
      </w:r>
    </w:p>
    <w:p w14:paraId="1A790B7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法定代表人签字：</w:t>
      </w:r>
      <w:r>
        <w:rPr>
          <w:rFonts w:hint="eastAsia" w:ascii="宋体" w:hAnsi="宋体" w:eastAsia="宋体" w:cs="宋体"/>
          <w:color w:val="000000"/>
          <w:sz w:val="24"/>
          <w:szCs w:val="24"/>
          <w:u w:val="single"/>
        </w:rPr>
        <w:t xml:space="preserve">                            </w:t>
      </w:r>
    </w:p>
    <w:p w14:paraId="3E2D7CF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7B3BFB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4F72EE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p>
    <w:p w14:paraId="0B4C5CB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代理人（被授权人）：</w:t>
      </w:r>
      <w:r>
        <w:rPr>
          <w:rFonts w:hint="eastAsia" w:ascii="宋体" w:hAnsi="宋体" w:eastAsia="宋体" w:cs="宋体"/>
          <w:color w:val="000000"/>
          <w:sz w:val="24"/>
          <w:szCs w:val="24"/>
          <w:u w:val="single"/>
        </w:rPr>
        <w:t xml:space="preserve">                     </w:t>
      </w:r>
    </w:p>
    <w:p w14:paraId="4733A0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0DF7AC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59425B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ED6F5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1EA75A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02F8494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3" w:name="_Toc26556"/>
      <w:r>
        <w:rPr>
          <w:rFonts w:hint="eastAsia" w:ascii="宋体" w:hAnsi="宋体" w:eastAsia="宋体" w:cs="宋体"/>
          <w:b/>
          <w:bCs/>
          <w:color w:val="000000"/>
          <w:sz w:val="28"/>
          <w:szCs w:val="28"/>
        </w:rPr>
        <w:t>附件四</w:t>
      </w:r>
      <w:bookmarkEnd w:id="33"/>
    </w:p>
    <w:p w14:paraId="137A1DF1">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4" w:name="_Toc417045478"/>
      <w:bookmarkStart w:id="35" w:name="_Toc29263"/>
      <w:bookmarkStart w:id="36" w:name="_Toc5130"/>
      <w:r>
        <w:rPr>
          <w:rFonts w:hint="eastAsia" w:ascii="宋体" w:hAnsi="宋体" w:eastAsia="宋体" w:cs="宋体"/>
          <w:b/>
          <w:bCs/>
          <w:color w:val="000000"/>
          <w:sz w:val="32"/>
          <w:szCs w:val="32"/>
        </w:rPr>
        <w:t>投标函</w:t>
      </w:r>
      <w:bookmarkEnd w:id="34"/>
      <w:bookmarkEnd w:id="35"/>
      <w:bookmarkEnd w:id="36"/>
    </w:p>
    <w:p w14:paraId="4C6551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致：六安市叶集区人民医院（市六院）</w:t>
      </w:r>
    </w:p>
    <w:p w14:paraId="4B27DC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1、根据项目编号：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号谈判公告的内容，我方决定参加贵方组织的“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”项目的竞争性谈判采购。我方授权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(姓名)代表我方___</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（投标单位的名称）全权处理本项目投标的有关事宜。</w:t>
      </w:r>
    </w:p>
    <w:p w14:paraId="3EF0E2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2、我方愿意按照采购书规定的各项要求，向买方提供所需的货物服务。</w:t>
      </w:r>
    </w:p>
    <w:p w14:paraId="4C9451F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3、一旦我方中标，我方将严格履行合同规定的责任和义务，保证于买方要求的日期内完成项目的施工、安装、调试，并交付买方验收、使用。</w:t>
      </w:r>
    </w:p>
    <w:p w14:paraId="66AAB5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1"/>
        </w:tabs>
        <w:spacing w:before="0" w:beforeAutospacing="0" w:after="0" w:afterAutospacing="0" w:line="360" w:lineRule="auto"/>
        <w:ind w:left="0" w:firstLine="480"/>
        <w:jc w:val="both"/>
      </w:pPr>
      <w:r>
        <w:rPr>
          <w:rFonts w:hint="eastAsia" w:ascii="宋体" w:hAnsi="宋体" w:eastAsia="宋体" w:cs="宋体"/>
          <w:color w:val="000000"/>
          <w:sz w:val="24"/>
          <w:szCs w:val="24"/>
        </w:rPr>
        <w:t>4、我方愿意提供贵方可能另外要求的、与投标有关的文件资料，并保证我方已提供和将要提供的文件是真实的、准确的。</w:t>
      </w:r>
    </w:p>
    <w:p w14:paraId="41995D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line="360" w:lineRule="auto"/>
        <w:ind w:left="0" w:firstLine="480"/>
        <w:jc w:val="both"/>
      </w:pPr>
      <w:r>
        <w:rPr>
          <w:rFonts w:hint="eastAsia" w:ascii="宋体" w:hAnsi="宋体" w:eastAsia="宋体" w:cs="宋体"/>
          <w:color w:val="000000"/>
          <w:sz w:val="24"/>
          <w:szCs w:val="24"/>
        </w:rPr>
        <w:t>5、我方完全理解贵方不一定将合同授予最低报价的供应商。</w:t>
      </w:r>
    </w:p>
    <w:p w14:paraId="4A877A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line="360" w:lineRule="auto"/>
        <w:ind w:left="0" w:firstLine="480"/>
      </w:pPr>
      <w:r>
        <w:t> </w:t>
      </w:r>
    </w:p>
    <w:p w14:paraId="01FA1D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4CC42A3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7A82D4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7FCC2D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22424B0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5CB7B9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40431BF0">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5" w:lineRule="auto"/>
        <w:ind w:left="0" w:firstLine="482"/>
        <w:jc w:val="both"/>
      </w:pPr>
      <w:r>
        <w:t> </w:t>
      </w:r>
    </w:p>
    <w:p w14:paraId="5448C9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t> </w:t>
      </w:r>
    </w:p>
    <w:p w14:paraId="1ACA2D1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t> </w:t>
      </w:r>
    </w:p>
    <w:p w14:paraId="4E394BE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p w14:paraId="108423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1869ED7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690843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37C1273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22A456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203DC9D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169F6E4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7" w:name="_Toc20869"/>
      <w:r>
        <w:rPr>
          <w:rFonts w:hint="eastAsia" w:ascii="宋体" w:hAnsi="宋体" w:eastAsia="宋体" w:cs="宋体"/>
          <w:b/>
          <w:bCs/>
          <w:color w:val="000000"/>
          <w:sz w:val="28"/>
          <w:szCs w:val="28"/>
        </w:rPr>
        <w:t>附件五</w:t>
      </w:r>
      <w:bookmarkEnd w:id="37"/>
    </w:p>
    <w:p w14:paraId="5754720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8" w:name="_Toc26949"/>
      <w:bookmarkStart w:id="39" w:name="_Toc15058"/>
      <w:r>
        <w:rPr>
          <w:rFonts w:hint="eastAsia" w:ascii="宋体" w:hAnsi="宋体" w:eastAsia="宋体" w:cs="宋体"/>
          <w:b/>
          <w:bCs/>
          <w:color w:val="000000"/>
          <w:sz w:val="32"/>
          <w:szCs w:val="32"/>
        </w:rPr>
        <w:t>无重大违法记录声明函</w:t>
      </w:r>
      <w:bookmarkEnd w:id="38"/>
      <w:bookmarkEnd w:id="39"/>
    </w:p>
    <w:p w14:paraId="4CA7F06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eastAsia" w:ascii="宋体" w:hAnsi="宋体" w:eastAsia="宋体" w:cs="宋体"/>
          <w:color w:val="000000"/>
          <w:sz w:val="24"/>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FBB03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35"/>
        <w:jc w:val="both"/>
      </w:pPr>
      <w:r>
        <w:rPr>
          <w:rFonts w:hint="eastAsia" w:ascii="宋体" w:hAnsi="宋体" w:eastAsia="宋体" w:cs="宋体"/>
          <w:color w:val="000000"/>
          <w:sz w:val="24"/>
          <w:szCs w:val="24"/>
        </w:rPr>
        <w:t>本公司对上述声明的真实性负责。如有虚假，将依法承担相应责任。</w:t>
      </w:r>
    </w:p>
    <w:p w14:paraId="0F4A1EF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0982E64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t> </w:t>
      </w:r>
    </w:p>
    <w:p w14:paraId="495268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2FBE6C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580C62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t> </w:t>
      </w:r>
    </w:p>
    <w:p w14:paraId="0DAF47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643"/>
        <w:jc w:val="center"/>
      </w:pPr>
      <w:r>
        <w:rPr>
          <w:rFonts w:hint="eastAsia" w:ascii="宋体" w:hAnsi="宋体" w:eastAsia="宋体" w:cs="宋体"/>
          <w:b/>
          <w:bCs/>
          <w:color w:val="000000"/>
          <w:sz w:val="32"/>
          <w:szCs w:val="32"/>
        </w:rPr>
        <w:t>无不良信用记录承诺函</w:t>
      </w:r>
    </w:p>
    <w:p w14:paraId="5D83312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本公司郑重承诺，我公司无以下不良信用记录情形：</w:t>
      </w:r>
    </w:p>
    <w:p w14:paraId="65438B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1、公司被人民法院列入失信被执行人；</w:t>
      </w:r>
    </w:p>
    <w:p w14:paraId="38283E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2、公司、法定代表人或拟派项目经理（项目负责人）被人民检察院列入行贿犯罪档案；</w:t>
      </w:r>
    </w:p>
    <w:p w14:paraId="586855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3、公司被市场监督管理部门列入企业经营异常名录；</w:t>
      </w:r>
    </w:p>
    <w:p w14:paraId="3F47DFB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4、公司被税务部门列入重大税收违法案件当事人名单的；</w:t>
      </w:r>
    </w:p>
    <w:p w14:paraId="6939CD3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5、公司被政府采购监管部门列入政府采购严重违法失信行为记录名单。</w:t>
      </w:r>
    </w:p>
    <w:p w14:paraId="590CD7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我公司已就上述不良信用行为按照谈判文件中供应商须知前附表规定进行了查询。我公司承诺：合同签订前，若我公司具有不良信用记录情形，贵方可取消我公司成交资格或者不授予合同，所有责任由我公司自行承担。同时，我公司愿意无条件接受监管部门的调查处理。 </w:t>
      </w:r>
    </w:p>
    <w:p w14:paraId="2339EF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t> </w:t>
      </w:r>
    </w:p>
    <w:p w14:paraId="65C2D8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72922D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bookmarkStart w:id="40" w:name="_Toc363199274"/>
    </w:p>
    <w:p w14:paraId="2E3C9DE3">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41" w:name="_Toc7900"/>
      <w:r>
        <w:rPr>
          <w:rFonts w:hint="eastAsia" w:ascii="宋体" w:hAnsi="宋体" w:eastAsia="宋体" w:cs="宋体"/>
          <w:b/>
          <w:bCs/>
          <w:color w:val="000000"/>
          <w:sz w:val="28"/>
          <w:szCs w:val="28"/>
        </w:rPr>
        <w:t>附件六</w:t>
      </w:r>
      <w:bookmarkEnd w:id="41"/>
    </w:p>
    <w:p w14:paraId="0D4AA40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2" w:name="_Toc17280"/>
      <w:bookmarkStart w:id="43" w:name="_Toc17243"/>
      <w:bookmarkStart w:id="44" w:name="_Toc25238"/>
      <w:bookmarkStart w:id="45" w:name="_Toc471299110"/>
      <w:r>
        <w:rPr>
          <w:rFonts w:hint="eastAsia" w:ascii="宋体" w:hAnsi="宋体" w:eastAsia="宋体" w:cs="宋体"/>
          <w:b/>
          <w:bCs/>
          <w:color w:val="000000"/>
          <w:sz w:val="32"/>
          <w:szCs w:val="32"/>
        </w:rPr>
        <w:t>技术参数响应情况表</w:t>
      </w:r>
      <w:bookmarkEnd w:id="42"/>
      <w:bookmarkEnd w:id="43"/>
      <w:bookmarkEnd w:id="44"/>
    </w:p>
    <w:tbl>
      <w:tblPr>
        <w:tblStyle w:val="5"/>
        <w:tblW w:w="0" w:type="auto"/>
        <w:tblCellSpacing w:w="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2626"/>
        <w:gridCol w:w="2208"/>
        <w:gridCol w:w="1255"/>
        <w:gridCol w:w="1791"/>
      </w:tblGrid>
      <w:tr w14:paraId="7D59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blCellSpacing w:w="0" w:type="dxa"/>
        </w:trPr>
        <w:tc>
          <w:tcPr>
            <w:tcW w:w="648" w:type="dxa"/>
            <w:vMerge w:val="restart"/>
            <w:tcBorders>
              <w:top w:val="single" w:color="000000" w:sz="2" w:space="0"/>
              <w:left w:val="single" w:color="000000" w:sz="2" w:space="0"/>
              <w:bottom w:val="single" w:color="000000" w:sz="4" w:space="0"/>
              <w:right w:val="single" w:color="000000" w:sz="4" w:space="0"/>
            </w:tcBorders>
            <w:shd w:val="clear" w:color="auto" w:fill="auto"/>
            <w:vAlign w:val="center"/>
          </w:tcPr>
          <w:p w14:paraId="79D4DC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序号</w:t>
            </w:r>
          </w:p>
        </w:tc>
        <w:tc>
          <w:tcPr>
            <w:tcW w:w="2640" w:type="dxa"/>
            <w:vMerge w:val="restart"/>
            <w:tcBorders>
              <w:top w:val="single" w:color="000000" w:sz="2" w:space="0"/>
              <w:left w:val="nil"/>
              <w:bottom w:val="single" w:color="000000" w:sz="4" w:space="0"/>
              <w:right w:val="single" w:color="000000" w:sz="4" w:space="0"/>
            </w:tcBorders>
            <w:shd w:val="clear" w:color="auto" w:fill="auto"/>
            <w:vAlign w:val="center"/>
          </w:tcPr>
          <w:p w14:paraId="383275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技术参数和性能指标</w:t>
            </w:r>
          </w:p>
        </w:tc>
        <w:tc>
          <w:tcPr>
            <w:tcW w:w="3480" w:type="dxa"/>
            <w:gridSpan w:val="2"/>
            <w:tcBorders>
              <w:top w:val="single" w:color="000000" w:sz="2" w:space="0"/>
              <w:left w:val="nil"/>
              <w:bottom w:val="single" w:color="000000" w:sz="4" w:space="0"/>
              <w:right w:val="single" w:color="000000" w:sz="4" w:space="0"/>
            </w:tcBorders>
            <w:shd w:val="clear" w:color="auto" w:fill="auto"/>
            <w:vAlign w:val="center"/>
          </w:tcPr>
          <w:p w14:paraId="2D30C55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投标文件</w:t>
            </w:r>
          </w:p>
        </w:tc>
        <w:tc>
          <w:tcPr>
            <w:tcW w:w="1800" w:type="dxa"/>
            <w:vMerge w:val="restart"/>
            <w:tcBorders>
              <w:top w:val="single" w:color="000000" w:sz="2" w:space="0"/>
              <w:left w:val="nil"/>
              <w:bottom w:val="single" w:color="000000" w:sz="4" w:space="0"/>
              <w:right w:val="single" w:color="000000" w:sz="2" w:space="0"/>
            </w:tcBorders>
            <w:shd w:val="clear" w:color="auto" w:fill="auto"/>
            <w:vAlign w:val="center"/>
          </w:tcPr>
          <w:p w14:paraId="796B88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偏离及影响</w:t>
            </w:r>
          </w:p>
        </w:tc>
      </w:tr>
      <w:tr w14:paraId="4EC5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CellSpacing w:w="0" w:type="dxa"/>
        </w:trPr>
        <w:tc>
          <w:tcPr>
            <w:tcW w:w="648" w:type="dxa"/>
            <w:vMerge w:val="continue"/>
            <w:tcBorders>
              <w:top w:val="single" w:color="000000" w:sz="2" w:space="0"/>
              <w:left w:val="single" w:color="000000" w:sz="2" w:space="0"/>
              <w:bottom w:val="single" w:color="000000" w:sz="4" w:space="0"/>
              <w:right w:val="single" w:color="000000" w:sz="4" w:space="0"/>
            </w:tcBorders>
            <w:shd w:val="clear" w:color="auto" w:fill="auto"/>
            <w:vAlign w:val="center"/>
          </w:tcPr>
          <w:p w14:paraId="515B78A3">
            <w:pPr>
              <w:rPr>
                <w:rFonts w:hint="eastAsia" w:ascii="宋体"/>
                <w:sz w:val="24"/>
                <w:szCs w:val="24"/>
              </w:rPr>
            </w:pPr>
          </w:p>
        </w:tc>
        <w:tc>
          <w:tcPr>
            <w:tcW w:w="2640" w:type="dxa"/>
            <w:vMerge w:val="continue"/>
            <w:tcBorders>
              <w:top w:val="single" w:color="000000" w:sz="2" w:space="0"/>
              <w:left w:val="nil"/>
              <w:bottom w:val="single" w:color="000000" w:sz="4" w:space="0"/>
              <w:right w:val="single" w:color="000000" w:sz="4" w:space="0"/>
            </w:tcBorders>
            <w:shd w:val="clear" w:color="auto" w:fill="auto"/>
            <w:vAlign w:val="center"/>
          </w:tcPr>
          <w:p w14:paraId="728F0276">
            <w:pPr>
              <w:rPr>
                <w:rFonts w:hint="eastAsia" w:ascii="宋体"/>
                <w:sz w:val="24"/>
                <w:szCs w:val="24"/>
              </w:rPr>
            </w:pP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7D9BEAB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响应情况</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1B73499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证明文件页码</w:t>
            </w:r>
          </w:p>
        </w:tc>
        <w:tc>
          <w:tcPr>
            <w:tcW w:w="1800" w:type="dxa"/>
            <w:vMerge w:val="continue"/>
            <w:tcBorders>
              <w:top w:val="single" w:color="000000" w:sz="2" w:space="0"/>
              <w:left w:val="nil"/>
              <w:bottom w:val="single" w:color="000000" w:sz="4" w:space="0"/>
              <w:right w:val="single" w:color="000000" w:sz="2" w:space="0"/>
            </w:tcBorders>
            <w:shd w:val="clear" w:color="auto" w:fill="auto"/>
            <w:vAlign w:val="center"/>
          </w:tcPr>
          <w:p w14:paraId="48E4EB22">
            <w:pPr>
              <w:rPr>
                <w:rFonts w:hint="eastAsia" w:ascii="宋体"/>
                <w:sz w:val="24"/>
                <w:szCs w:val="24"/>
              </w:rPr>
            </w:pPr>
          </w:p>
        </w:tc>
      </w:tr>
      <w:tr w14:paraId="233F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76EDA8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1</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17D888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1694B5A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1F1D3BB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72FFB5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0A5D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566610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2</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5B6A6E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526DC6B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7FAA94F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484B788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58A0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70E195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3</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5158E1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02BE67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47D7AA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7C56B34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33F3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27AC7B4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4</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2978EF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70F0B3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1EBEA3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0D8E88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25C8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538BF6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5</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5D85406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746287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38788F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4D1C6E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4D9D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2" w:space="0"/>
              <w:right w:val="single" w:color="000000" w:sz="4" w:space="0"/>
            </w:tcBorders>
            <w:shd w:val="clear" w:color="auto" w:fill="auto"/>
            <w:vAlign w:val="center"/>
          </w:tcPr>
          <w:p w14:paraId="784E3C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w:t>
            </w:r>
          </w:p>
        </w:tc>
        <w:tc>
          <w:tcPr>
            <w:tcW w:w="2640" w:type="dxa"/>
            <w:tcBorders>
              <w:top w:val="single" w:color="000000" w:sz="4" w:space="0"/>
              <w:left w:val="nil"/>
              <w:bottom w:val="single" w:color="000000" w:sz="2" w:space="0"/>
              <w:right w:val="single" w:color="000000" w:sz="4" w:space="0"/>
            </w:tcBorders>
            <w:shd w:val="clear" w:color="auto" w:fill="auto"/>
            <w:vAlign w:val="center"/>
          </w:tcPr>
          <w:p w14:paraId="2DD7B38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2220" w:type="dxa"/>
            <w:tcBorders>
              <w:top w:val="single" w:color="000000" w:sz="4" w:space="0"/>
              <w:left w:val="nil"/>
              <w:bottom w:val="single" w:color="000000" w:sz="2" w:space="0"/>
              <w:right w:val="single" w:color="000000" w:sz="4" w:space="0"/>
            </w:tcBorders>
            <w:shd w:val="clear" w:color="auto" w:fill="auto"/>
            <w:vAlign w:val="center"/>
          </w:tcPr>
          <w:p w14:paraId="1E4D35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2" w:space="0"/>
              <w:right w:val="single" w:color="000000" w:sz="4" w:space="0"/>
            </w:tcBorders>
            <w:shd w:val="clear" w:color="auto" w:fill="auto"/>
            <w:vAlign w:val="center"/>
          </w:tcPr>
          <w:p w14:paraId="3231650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2" w:space="0"/>
              <w:right w:val="single" w:color="000000" w:sz="2" w:space="0"/>
            </w:tcBorders>
            <w:shd w:val="clear" w:color="auto" w:fill="auto"/>
            <w:vAlign w:val="center"/>
          </w:tcPr>
          <w:p w14:paraId="1FB8C1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bl>
    <w:p w14:paraId="4A3007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p w14:paraId="52994D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供应商签章：</w:t>
      </w:r>
    </w:p>
    <w:p w14:paraId="7F5145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b/>
          <w:bCs/>
          <w:color w:val="000000"/>
          <w:sz w:val="24"/>
          <w:szCs w:val="24"/>
        </w:rPr>
        <w:t>日期：   年  月  日</w:t>
      </w:r>
    </w:p>
    <w:p w14:paraId="2F382E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注：</w:t>
      </w:r>
    </w:p>
    <w:p w14:paraId="7F0B52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1DE216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2.供应商所供产品如与谈判文件要求的规格及配置不一致，则须在上表偏离说明中详细注明。</w:t>
      </w:r>
    </w:p>
    <w:p w14:paraId="21E32F0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3.响应部分可后附详细说明及技术资料。</w:t>
      </w:r>
    </w:p>
    <w:p w14:paraId="69C84C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rPr>
          <w:rFonts w:hint="default" w:ascii="Times New Roman" w:hAnsi="Times New Roman" w:cs="Times New Roman"/>
          <w:b/>
          <w:bCs/>
          <w:color w:val="000000"/>
          <w:sz w:val="24"/>
          <w:szCs w:val="24"/>
        </w:rPr>
        <w:t>4.供应商须准确填写响应情况表中证明文件页码，如未填写，可能导致响应无效。</w:t>
      </w:r>
    </w:p>
    <w:p w14:paraId="53BC3F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t> </w:t>
      </w:r>
    </w:p>
    <w:p w14:paraId="6EFABF5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t> </w:t>
      </w:r>
    </w:p>
    <w:p w14:paraId="5B6E2291">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5" w:lineRule="auto"/>
        <w:jc w:val="both"/>
      </w:pPr>
      <w:bookmarkStart w:id="46" w:name="_Toc4795"/>
      <w:r>
        <w:rPr>
          <w:rFonts w:hint="eastAsia" w:ascii="宋体" w:hAnsi="宋体" w:eastAsia="宋体" w:cs="宋体"/>
          <w:b/>
          <w:bCs/>
          <w:color w:val="000000"/>
          <w:sz w:val="28"/>
          <w:szCs w:val="28"/>
        </w:rPr>
        <w:t>附件七</w:t>
      </w:r>
      <w:bookmarkEnd w:id="46"/>
    </w:p>
    <w:p w14:paraId="11D4CA20">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7" w:name="_Toc18625"/>
      <w:bookmarkStart w:id="48" w:name="_Toc8694"/>
      <w:r>
        <w:rPr>
          <w:rFonts w:hint="eastAsia" w:ascii="宋体" w:hAnsi="宋体" w:eastAsia="宋体" w:cs="宋体"/>
          <w:b/>
          <w:bCs/>
          <w:color w:val="000000"/>
          <w:sz w:val="32"/>
          <w:szCs w:val="32"/>
        </w:rPr>
        <w:t>相关服务承诺函</w:t>
      </w:r>
      <w:bookmarkEnd w:id="47"/>
      <w:bookmarkEnd w:id="48"/>
    </w:p>
    <w:p w14:paraId="356D20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p w14:paraId="311DD2C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宋体" w:hAnsi="宋体" w:eastAsia="宋体" w:cs="宋体"/>
          <w:color w:val="000000"/>
          <w:sz w:val="24"/>
          <w:szCs w:val="24"/>
        </w:rPr>
        <w:t>(供应商可自行制作格式)</w:t>
      </w:r>
    </w:p>
    <w:p w14:paraId="000C2A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t> </w:t>
      </w:r>
    </w:p>
    <w:p w14:paraId="0815BB2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t> </w:t>
      </w:r>
    </w:p>
    <w:p w14:paraId="3FDD35D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49" w:name="_Toc8291"/>
      <w:r>
        <w:rPr>
          <w:rFonts w:hint="eastAsia" w:ascii="宋体" w:hAnsi="宋体" w:eastAsia="宋体" w:cs="宋体"/>
          <w:b/>
          <w:bCs/>
          <w:color w:val="000000"/>
          <w:sz w:val="28"/>
          <w:szCs w:val="28"/>
        </w:rPr>
        <w:t>附件八</w:t>
      </w:r>
      <w:bookmarkEnd w:id="49"/>
    </w:p>
    <w:p w14:paraId="719D07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t> </w:t>
      </w:r>
    </w:p>
    <w:p w14:paraId="2BDA5C46">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center"/>
      </w:pPr>
      <w:bookmarkStart w:id="50" w:name="_Toc29744"/>
      <w:bookmarkStart w:id="51" w:name="_Toc28850"/>
      <w:r>
        <w:rPr>
          <w:rFonts w:hint="eastAsia" w:ascii="宋体" w:hAnsi="宋体" w:eastAsia="宋体" w:cs="宋体"/>
          <w:color w:val="000000"/>
          <w:sz w:val="24"/>
          <w:szCs w:val="24"/>
        </w:rPr>
        <w:t>业绩合同、产品原厂家的宣传彩页等谈判文件要求和供应商认为需要提供的其它说明和资料</w:t>
      </w:r>
      <w:bookmarkEnd w:id="50"/>
      <w:bookmarkEnd w:id="51"/>
    </w:p>
    <w:p w14:paraId="6D1F53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50384B4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16522C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center"/>
      </w:pPr>
      <w:r>
        <w:t> </w:t>
      </w:r>
    </w:p>
    <w:p w14:paraId="2C70618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 附件九</w:t>
      </w:r>
    </w:p>
    <w:p w14:paraId="7A529A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65835F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黑体" w:hAnsi="宋体" w:eastAsia="黑体" w:cs="黑体"/>
          <w:color w:val="000000"/>
          <w:sz w:val="36"/>
          <w:szCs w:val="36"/>
        </w:rPr>
        <w:t>六安市叶集区人民医院（市六院）</w:t>
      </w:r>
      <w:r>
        <w:rPr>
          <w:rFonts w:hint="eastAsia" w:ascii="黑体" w:hAnsi="宋体" w:eastAsia="黑体" w:cs="黑体"/>
          <w:color w:val="000000"/>
          <w:sz w:val="36"/>
          <w:szCs w:val="36"/>
          <w:u w:val="single"/>
        </w:rPr>
        <w:t xml:space="preserve">         </w:t>
      </w:r>
      <w:r>
        <w:rPr>
          <w:rFonts w:hint="eastAsia" w:ascii="黑体" w:hAnsi="宋体" w:eastAsia="黑体" w:cs="黑体"/>
          <w:color w:val="000000"/>
          <w:sz w:val="36"/>
          <w:szCs w:val="36"/>
        </w:rPr>
        <w:t>采购项目</w:t>
      </w:r>
    </w:p>
    <w:p w14:paraId="616B51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黑体" w:hAnsi="宋体" w:eastAsia="黑体" w:cs="黑体"/>
          <w:color w:val="000000"/>
          <w:sz w:val="36"/>
          <w:szCs w:val="36"/>
        </w:rPr>
        <w:t>竞争性谈判（二）轮报价表</w:t>
      </w:r>
    </w:p>
    <w:p w14:paraId="525D2AC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172DC8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六安市叶集区人民医院（市六院）</w:t>
      </w:r>
    </w:p>
    <w:p w14:paraId="33E80EB6">
      <w:pPr>
        <w:keepNext w:val="0"/>
        <w:keepLines w:val="0"/>
        <w:widowControl/>
        <w:numPr>
          <w:ilvl w:val="0"/>
          <w:numId w:val="2"/>
        </w:numPr>
        <w:suppressLineNumbers w:val="0"/>
        <w:spacing w:before="0" w:beforeAutospacing="1" w:after="0" w:afterAutospacing="1"/>
        <w:ind w:left="1440" w:hanging="360"/>
      </w:pPr>
    </w:p>
    <w:p w14:paraId="0849308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560"/>
        <w:jc w:val="both"/>
      </w:pPr>
      <w:r>
        <w:rPr>
          <w:rFonts w:hint="eastAsia" w:ascii="宋体" w:hAnsi="宋体" w:eastAsia="宋体" w:cs="宋体"/>
          <w:color w:val="000000"/>
          <w:sz w:val="28"/>
          <w:szCs w:val="28"/>
        </w:rPr>
        <w:t>我方愿在前一轮次谈判（响应性文件内报价为首次报价）报价的基础上对六安市叶集区人民医院（市六院）</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采购项目进行（二）轮报价：</w:t>
      </w:r>
    </w:p>
    <w:p w14:paraId="45CBB5D5">
      <w:pPr>
        <w:keepNext w:val="0"/>
        <w:keepLines w:val="0"/>
        <w:widowControl/>
        <w:numPr>
          <w:ilvl w:val="0"/>
          <w:numId w:val="2"/>
        </w:numPr>
        <w:suppressLineNumbers w:val="0"/>
        <w:spacing w:before="0" w:beforeAutospacing="1" w:after="0" w:afterAutospacing="1"/>
        <w:ind w:left="1440" w:hanging="360"/>
      </w:pPr>
    </w:p>
    <w:p w14:paraId="643F5D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firstLine="240"/>
        <w:jc w:val="both"/>
      </w:pPr>
      <w:r>
        <w:t> </w:t>
      </w:r>
    </w:p>
    <w:tbl>
      <w:tblPr>
        <w:tblStyle w:val="5"/>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90"/>
        <w:gridCol w:w="2746"/>
        <w:gridCol w:w="1486"/>
        <w:gridCol w:w="1423"/>
        <w:gridCol w:w="2197"/>
      </w:tblGrid>
      <w:tr w14:paraId="0DA6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hRule="atLeast"/>
          <w:tblCellSpacing w:w="0" w:type="dxa"/>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B19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序号</w:t>
            </w:r>
          </w:p>
        </w:tc>
        <w:tc>
          <w:tcPr>
            <w:tcW w:w="3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A418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项目名称</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73E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品牌</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F8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型号</w:t>
            </w:r>
          </w:p>
        </w:tc>
        <w:tc>
          <w:tcPr>
            <w:tcW w:w="2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196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（二）轮报价（元）</w:t>
            </w:r>
          </w:p>
        </w:tc>
      </w:tr>
      <w:tr w14:paraId="31B17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07" w:hRule="atLeast"/>
          <w:tblCellSpacing w:w="0" w:type="dxa"/>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BDCF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1</w:t>
            </w:r>
          </w:p>
        </w:tc>
        <w:tc>
          <w:tcPr>
            <w:tcW w:w="3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763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A1B6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4C34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2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F86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r>
    </w:tbl>
    <w:p w14:paraId="7EBA9A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60B270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eastAsia" w:ascii="宋体" w:hAnsi="宋体" w:eastAsia="宋体" w:cs="宋体"/>
          <w:color w:val="000000"/>
          <w:sz w:val="28"/>
          <w:szCs w:val="28"/>
        </w:rPr>
        <w:t>2、其他部分与响应性文件内容一致。</w:t>
      </w:r>
    </w:p>
    <w:p w14:paraId="4E93CE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50E4E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5324" w:hanging="2380"/>
        <w:jc w:val="both"/>
      </w:pPr>
      <w:r>
        <w:rPr>
          <w:rFonts w:hint="eastAsia" w:ascii="宋体" w:hAnsi="宋体" w:eastAsia="宋体" w:cs="宋体"/>
          <w:color w:val="000000"/>
          <w:sz w:val="28"/>
          <w:szCs w:val="28"/>
        </w:rPr>
        <w:t xml:space="preserve">供应商： </w:t>
      </w:r>
      <w:r>
        <w:rPr>
          <w:rFonts w:hint="eastAsia" w:ascii="宋体" w:hAnsi="宋体" w:eastAsia="宋体" w:cs="宋体"/>
          <w:color w:val="000000"/>
          <w:sz w:val="28"/>
          <w:szCs w:val="28"/>
          <w:u w:val="single"/>
        </w:rPr>
        <w:t>                        （盖章）</w:t>
      </w:r>
    </w:p>
    <w:p w14:paraId="6C3EFDD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940"/>
        <w:jc w:val="both"/>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u w:val="single"/>
        </w:rPr>
        <w:t>    （签字或盖章）</w:t>
      </w:r>
    </w:p>
    <w:p w14:paraId="65F429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280"/>
        <w:jc w:val="right"/>
      </w:pPr>
      <w:r>
        <w:rPr>
          <w:rFonts w:hint="eastAsia" w:ascii="宋体" w:hAnsi="宋体" w:eastAsia="宋体" w:cs="宋体"/>
          <w:color w:val="000000"/>
          <w:sz w:val="28"/>
          <w:szCs w:val="28"/>
        </w:rPr>
        <w:t>日期：2026年 月 日</w:t>
      </w:r>
    </w:p>
    <w:p w14:paraId="405690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bookmarkEnd w:id="3"/>
    <w:bookmarkEnd w:id="24"/>
    <w:bookmarkEnd w:id="40"/>
    <w:bookmarkEnd w:id="45"/>
    <w:p w14:paraId="2123C5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 w:name="华文中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F5452"/>
    <w:multiLevelType w:val="multilevel"/>
    <w:tmpl w:val="4CAF545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70D9BDCA"/>
    <w:multiLevelType w:val="singleLevel"/>
    <w:tmpl w:val="70D9BDCA"/>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A602E"/>
    <w:rsid w:val="195A602E"/>
    <w:rsid w:val="5EF67D79"/>
    <w:rsid w:val="616B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1210</Words>
  <Characters>1353</Characters>
  <Lines>0</Lines>
  <Paragraphs>0</Paragraphs>
  <TotalTime>16</TotalTime>
  <ScaleCrop>false</ScaleCrop>
  <LinksUpToDate>false</LinksUpToDate>
  <CharactersWithSpaces>1413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2026-03-06T01:59:00Z</dcterms:created>
  <dc:creator>光阳</dc:creator>
  <cp:lastModifiedBy>user</cp:lastModifiedBy>
  <dcterms:modified xsi:type="dcterms:W3CDTF">2026-03-06T07:23:39Z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D231B1641E234754B368164D5B3CFC8A_13</vt:lpwstr>
  </property>
  <property fmtid="{D5CDD505-2E9C-101B-9397-08002B2CF9AE}" pid="4" name="KSOTemplateDocerSaveRecord">
    <vt:lpwstr>eyJoZGlkIjoiODI3MzIyYmQ2MDMwZTEzNzM4NGRlYjA3YjFhZjMyNzAiLCJ1c2VySWQiOiIyODA2MzM4NTgifQ==</vt:lpwstr>
  </property>
</Properties>
</file>