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3C13C">
      <w:pPr>
        <w:pStyle w:val="26"/>
        <w:ind w:left="0" w:leftChars="0" w:firstLine="0" w:firstLineChars="0"/>
        <w:jc w:val="center"/>
        <w:rPr>
          <w:lang w:val="zh-CN"/>
        </w:rPr>
      </w:pPr>
      <w:r>
        <w:rPr>
          <w:rFonts w:hint="eastAsia" w:ascii="仿宋" w:hAnsi="仿宋" w:eastAsia="仿宋" w:cs="仿宋"/>
          <w:b/>
          <w:sz w:val="48"/>
          <w:szCs w:val="48"/>
          <w:lang w:val="zh-CN"/>
        </w:rPr>
        <w:t>六安市叶集区第二人民医院被服租赁洗涤承包项目（</w:t>
      </w:r>
      <w:r>
        <w:rPr>
          <w:rFonts w:hint="eastAsia" w:ascii="仿宋" w:hAnsi="仿宋" w:eastAsia="仿宋" w:cs="仿宋"/>
          <w:b/>
          <w:sz w:val="48"/>
          <w:szCs w:val="48"/>
          <w:lang w:val="en-US" w:eastAsia="zh-CN"/>
        </w:rPr>
        <w:t>四次</w:t>
      </w:r>
      <w:r>
        <w:rPr>
          <w:rFonts w:hint="eastAsia" w:ascii="仿宋" w:hAnsi="仿宋" w:eastAsia="仿宋" w:cs="仿宋"/>
          <w:b/>
          <w:sz w:val="48"/>
          <w:szCs w:val="48"/>
          <w:lang w:val="zh-CN"/>
        </w:rPr>
        <w:t>）</w:t>
      </w:r>
    </w:p>
    <w:p w14:paraId="5835C0DD">
      <w:pPr>
        <w:jc w:val="center"/>
        <w:rPr>
          <w:rFonts w:ascii="华文中宋" w:hAnsi="华文中宋" w:eastAsia="华文中宋"/>
          <w:bCs/>
          <w:sz w:val="84"/>
          <w:szCs w:val="84"/>
        </w:rPr>
      </w:pPr>
    </w:p>
    <w:p w14:paraId="58BEB50A">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33D80A70">
      <w:pPr>
        <w:adjustRightInd w:val="0"/>
        <w:jc w:val="center"/>
        <w:textAlignment w:val="baseline"/>
        <w:rPr>
          <w:b/>
          <w:bCs/>
          <w:sz w:val="36"/>
        </w:rPr>
      </w:pPr>
    </w:p>
    <w:p w14:paraId="7218BAD5">
      <w:pPr>
        <w:adjustRightInd w:val="0"/>
        <w:jc w:val="center"/>
        <w:textAlignment w:val="baseline"/>
        <w:rPr>
          <w:b/>
          <w:bCs/>
          <w:sz w:val="36"/>
        </w:rPr>
      </w:pPr>
      <w:r>
        <w:rPr>
          <w:rFonts w:hint="eastAsia"/>
          <w:b/>
          <w:bCs/>
          <w:sz w:val="36"/>
        </w:rPr>
        <w:t>（服务类）</w:t>
      </w:r>
    </w:p>
    <w:p w14:paraId="3A710B95">
      <w:pPr>
        <w:adjustRightInd w:val="0"/>
        <w:jc w:val="left"/>
        <w:textAlignment w:val="baseline"/>
        <w:rPr>
          <w:b/>
          <w:bCs/>
          <w:sz w:val="32"/>
          <w:szCs w:val="32"/>
        </w:rPr>
      </w:pPr>
    </w:p>
    <w:p w14:paraId="69797FC1">
      <w:pPr>
        <w:adjustRightInd w:val="0"/>
        <w:jc w:val="left"/>
        <w:textAlignment w:val="baseline"/>
        <w:rPr>
          <w:b/>
          <w:bCs/>
          <w:sz w:val="32"/>
          <w:szCs w:val="32"/>
        </w:rPr>
      </w:pPr>
    </w:p>
    <w:p w14:paraId="3534A8AA">
      <w:pPr>
        <w:adjustRightInd w:val="0"/>
        <w:jc w:val="left"/>
        <w:textAlignment w:val="baseline"/>
        <w:rPr>
          <w:b/>
          <w:bCs/>
          <w:sz w:val="32"/>
          <w:szCs w:val="32"/>
        </w:rPr>
      </w:pPr>
    </w:p>
    <w:p w14:paraId="62979736">
      <w:pPr>
        <w:adjustRightInd w:val="0"/>
        <w:jc w:val="left"/>
        <w:textAlignment w:val="baseline"/>
        <w:rPr>
          <w:b/>
          <w:bCs/>
          <w:sz w:val="32"/>
          <w:szCs w:val="32"/>
        </w:rPr>
      </w:pPr>
    </w:p>
    <w:p w14:paraId="24F665DA">
      <w:pPr>
        <w:adjustRightInd w:val="0"/>
        <w:jc w:val="left"/>
        <w:textAlignment w:val="baseline"/>
        <w:rPr>
          <w:b/>
          <w:bCs/>
          <w:sz w:val="32"/>
          <w:szCs w:val="32"/>
        </w:rPr>
      </w:pPr>
    </w:p>
    <w:p w14:paraId="6310DE13">
      <w:pPr>
        <w:adjustRightInd w:val="0"/>
        <w:jc w:val="left"/>
        <w:textAlignment w:val="baseline"/>
        <w:rPr>
          <w:b/>
          <w:bCs/>
          <w:sz w:val="32"/>
          <w:szCs w:val="32"/>
        </w:rPr>
      </w:pPr>
    </w:p>
    <w:p w14:paraId="4E71DE18">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47</w:t>
      </w:r>
    </w:p>
    <w:p w14:paraId="2DE6BAE0">
      <w:pPr>
        <w:spacing w:line="500" w:lineRule="exact"/>
        <w:ind w:firstLine="482" w:firstLineChars="150"/>
        <w:rPr>
          <w:rFonts w:ascii="宋体" w:hAnsi="宋体"/>
          <w:b/>
          <w:sz w:val="32"/>
          <w:szCs w:val="32"/>
        </w:rPr>
      </w:pPr>
    </w:p>
    <w:p w14:paraId="320D1C84">
      <w:pPr>
        <w:spacing w:line="500" w:lineRule="exact"/>
        <w:rPr>
          <w:rFonts w:ascii="宋体" w:hAnsi="宋体"/>
          <w:b/>
          <w:sz w:val="32"/>
          <w:szCs w:val="32"/>
        </w:rPr>
      </w:pPr>
    </w:p>
    <w:p w14:paraId="7288735A">
      <w:pPr>
        <w:spacing w:line="500" w:lineRule="exact"/>
        <w:ind w:firstLine="482" w:firstLineChars="150"/>
        <w:rPr>
          <w:rFonts w:ascii="宋体" w:hAnsi="宋体"/>
          <w:b/>
          <w:sz w:val="32"/>
          <w:szCs w:val="32"/>
        </w:rPr>
      </w:pPr>
    </w:p>
    <w:p w14:paraId="0A795ACD">
      <w:pPr>
        <w:spacing w:line="500" w:lineRule="exact"/>
        <w:ind w:firstLine="482" w:firstLineChars="150"/>
        <w:rPr>
          <w:rFonts w:ascii="宋体" w:hAnsi="宋体"/>
          <w:b/>
          <w:sz w:val="32"/>
          <w:szCs w:val="32"/>
        </w:rPr>
      </w:pPr>
    </w:p>
    <w:p w14:paraId="3C9BD609">
      <w:pPr>
        <w:spacing w:line="500" w:lineRule="exact"/>
        <w:ind w:firstLine="482" w:firstLineChars="150"/>
        <w:rPr>
          <w:rFonts w:ascii="宋体" w:hAnsi="宋体"/>
          <w:b/>
          <w:sz w:val="32"/>
          <w:szCs w:val="32"/>
        </w:rPr>
      </w:pPr>
    </w:p>
    <w:p w14:paraId="3156D054">
      <w:pPr>
        <w:spacing w:line="500" w:lineRule="exact"/>
        <w:ind w:firstLine="482" w:firstLineChars="150"/>
        <w:rPr>
          <w:rFonts w:ascii="宋体" w:hAnsi="宋体"/>
          <w:b/>
          <w:sz w:val="32"/>
          <w:szCs w:val="32"/>
        </w:rPr>
      </w:pPr>
    </w:p>
    <w:p w14:paraId="253458AE">
      <w:pPr>
        <w:spacing w:line="500" w:lineRule="exact"/>
        <w:ind w:firstLine="482" w:firstLineChars="150"/>
        <w:jc w:val="center"/>
        <w:rPr>
          <w:rFonts w:ascii="宋体" w:hAnsi="宋体"/>
          <w:b/>
          <w:sz w:val="32"/>
          <w:szCs w:val="32"/>
        </w:rPr>
      </w:pPr>
    </w:p>
    <w:p w14:paraId="1E3349F1">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六安市叶集区第二人民医院</w:t>
      </w:r>
    </w:p>
    <w:p w14:paraId="325D5816">
      <w:pPr>
        <w:jc w:val="center"/>
        <w:rPr>
          <w:rFonts w:ascii="宋体" w:hAnsi="宋体"/>
          <w:b/>
          <w:sz w:val="32"/>
          <w:szCs w:val="32"/>
        </w:rPr>
      </w:pPr>
    </w:p>
    <w:p w14:paraId="06E83AFB">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67ECE40F">
      <w:pPr>
        <w:pStyle w:val="7"/>
        <w:jc w:val="center"/>
        <w:rPr>
          <w:rFonts w:ascii="宋体" w:eastAsia="宋体"/>
          <w:sz w:val="32"/>
        </w:rPr>
      </w:pPr>
    </w:p>
    <w:p w14:paraId="02FC4B01">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7</w:t>
      </w:r>
      <w:r>
        <w:rPr>
          <w:rFonts w:hint="eastAsia" w:ascii="宋体" w:eastAsia="宋体"/>
          <w:sz w:val="32"/>
        </w:rPr>
        <w:t>月</w:t>
      </w:r>
    </w:p>
    <w:p w14:paraId="6FC5E797">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4823BDEF">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6EE872DB">
      <w:pPr>
        <w:tabs>
          <w:tab w:val="left" w:pos="3381"/>
        </w:tabs>
        <w:spacing w:line="500" w:lineRule="exact"/>
        <w:jc w:val="center"/>
        <w:rPr>
          <w:rFonts w:ascii="宋体" w:hAnsi="宋体" w:cs="宋体"/>
          <w:bCs/>
          <w:sz w:val="30"/>
          <w:szCs w:val="30"/>
        </w:rPr>
      </w:pPr>
    </w:p>
    <w:p w14:paraId="686ACA87">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33B7B46D">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6164EC4A">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2C9010C1">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57607D0E">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768DC2D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1101BA8E">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77FFDD15">
      <w:pPr>
        <w:rPr>
          <w:rFonts w:ascii="宋体" w:hAnsi="宋体"/>
        </w:rPr>
      </w:pPr>
      <w:r>
        <w:rPr>
          <w:rFonts w:hint="eastAsia" w:ascii="宋体" w:hAnsi="宋体" w:cs="宋体"/>
          <w:bCs/>
          <w:sz w:val="28"/>
          <w:szCs w:val="28"/>
        </w:rPr>
        <w:fldChar w:fldCharType="end"/>
      </w:r>
    </w:p>
    <w:p w14:paraId="45F082E4"/>
    <w:p w14:paraId="7D6A5495"/>
    <w:p w14:paraId="6C11017A"/>
    <w:p w14:paraId="79A211E1"/>
    <w:p w14:paraId="0D4DD100"/>
    <w:p w14:paraId="4E685070"/>
    <w:p w14:paraId="453B4195"/>
    <w:p w14:paraId="554C915A"/>
    <w:p w14:paraId="5203DDD0"/>
    <w:p w14:paraId="6854BCB8"/>
    <w:p w14:paraId="543AEC98"/>
    <w:p w14:paraId="067E11D8"/>
    <w:p w14:paraId="62D38F9A"/>
    <w:p w14:paraId="29F9A01A"/>
    <w:p w14:paraId="6DB048F9"/>
    <w:p w14:paraId="1EEA3F5D"/>
    <w:p w14:paraId="44C036D4"/>
    <w:p w14:paraId="1CE1B33A"/>
    <w:p w14:paraId="3B96705C"/>
    <w:p w14:paraId="08DAFF8A"/>
    <w:p w14:paraId="4DA891AD"/>
    <w:p w14:paraId="55719B14"/>
    <w:p w14:paraId="75DFCE06"/>
    <w:p w14:paraId="16039D91"/>
    <w:p w14:paraId="52743DA5"/>
    <w:p w14:paraId="49577E47"/>
    <w:p w14:paraId="694084E3"/>
    <w:p w14:paraId="45A7D0A9"/>
    <w:p w14:paraId="33128B4A"/>
    <w:p w14:paraId="5A13A39A"/>
    <w:p w14:paraId="73AEC4F8"/>
    <w:p w14:paraId="023679F0">
      <w:bookmarkStart w:id="0" w:name="_Toc245520781"/>
      <w:bookmarkStart w:id="1" w:name="_Toc245028805"/>
      <w:r>
        <w:br w:type="page"/>
      </w:r>
    </w:p>
    <w:p w14:paraId="21BEC464">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749CEDF7">
      <w:pPr>
        <w:spacing w:line="800" w:lineRule="exact"/>
        <w:jc w:val="center"/>
        <w:rPr>
          <w:rFonts w:ascii="仿宋" w:hAnsi="仿宋" w:eastAsia="仿宋" w:cs="仿宋"/>
          <w:b/>
          <w:bCs/>
          <w:sz w:val="32"/>
          <w:szCs w:val="32"/>
        </w:rPr>
      </w:pPr>
      <w:bookmarkStart w:id="5" w:name="_Toc139383901"/>
      <w:bookmarkStart w:id="6" w:name="_Toc4562"/>
      <w:bookmarkStart w:id="7" w:name="_Toc245520782"/>
      <w:bookmarkStart w:id="8" w:name="_Hlt510343011"/>
      <w:bookmarkStart w:id="9" w:name="_Hlt510342998"/>
      <w:r>
        <w:rPr>
          <w:rFonts w:hint="eastAsia" w:ascii="仿宋" w:hAnsi="仿宋" w:eastAsia="仿宋" w:cs="仿宋"/>
          <w:b/>
          <w:bCs/>
          <w:sz w:val="32"/>
          <w:szCs w:val="32"/>
        </w:rPr>
        <w:t>一、竞争性谈判书</w:t>
      </w:r>
      <w:bookmarkEnd w:id="5"/>
    </w:p>
    <w:p w14:paraId="406AED77">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受六安市叶集区第二人民医院委托，六安弘跃商务代理有限公司对六安市叶集区第二人民医院被服租赁洗涤承包项目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四次</w:t>
      </w:r>
      <w:r>
        <w:rPr>
          <w:rFonts w:hint="eastAsia" w:ascii="仿宋" w:hAnsi="仿宋" w:eastAsia="仿宋" w:cs="仿宋"/>
          <w:sz w:val="28"/>
          <w:szCs w:val="28"/>
          <w:lang w:eastAsia="zh-CN"/>
        </w:rPr>
        <w:t>）</w:t>
      </w:r>
      <w:r>
        <w:rPr>
          <w:rFonts w:hint="eastAsia" w:ascii="仿宋" w:hAnsi="仿宋" w:eastAsia="仿宋" w:cs="仿宋"/>
          <w:sz w:val="28"/>
          <w:szCs w:val="28"/>
        </w:rPr>
        <w:t>（项目编号：HY-ZB-20260</w:t>
      </w:r>
      <w:r>
        <w:rPr>
          <w:rFonts w:hint="eastAsia" w:ascii="仿宋" w:hAnsi="仿宋" w:eastAsia="仿宋" w:cs="仿宋"/>
          <w:sz w:val="28"/>
          <w:szCs w:val="28"/>
          <w:lang w:val="en-US" w:eastAsia="zh-CN"/>
        </w:rPr>
        <w:t>47</w:t>
      </w:r>
      <w:r>
        <w:rPr>
          <w:rFonts w:hint="eastAsia" w:ascii="仿宋" w:hAnsi="仿宋" w:eastAsia="仿宋" w:cs="仿宋"/>
          <w:sz w:val="28"/>
          <w:szCs w:val="28"/>
        </w:rPr>
        <w:t>）以竞争性谈判采购方式组织采购，请潜在供应商在六安市叶集区人民医院网站获取谈判文件。</w:t>
      </w:r>
    </w:p>
    <w:p w14:paraId="585AA954">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133AF6A">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47</w:t>
      </w:r>
      <w:r>
        <w:rPr>
          <w:rFonts w:hint="eastAsia" w:ascii="仿宋" w:hAnsi="仿宋" w:eastAsia="仿宋" w:cs="仿宋"/>
          <w:sz w:val="28"/>
          <w:szCs w:val="28"/>
        </w:rPr>
        <w:t xml:space="preserve">      </w:t>
      </w:r>
    </w:p>
    <w:p w14:paraId="371D4368">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2、项目名称：六安市叶集区第二人民医院被服租赁洗涤承包项目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四次</w:t>
      </w:r>
      <w:r>
        <w:rPr>
          <w:rFonts w:hint="eastAsia" w:ascii="仿宋" w:hAnsi="仿宋" w:eastAsia="仿宋" w:cs="仿宋"/>
          <w:sz w:val="28"/>
          <w:szCs w:val="28"/>
          <w:lang w:eastAsia="zh-CN"/>
        </w:rPr>
        <w:t>）</w:t>
      </w:r>
    </w:p>
    <w:p w14:paraId="12C3178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3、项目单位：六安市叶集区第二人民医院</w:t>
      </w:r>
    </w:p>
    <w:p w14:paraId="60405AC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4、项目概况：主要为六安市叶集区第二人民医院被服租赁洗涤承包项目，详见采购需求。  </w:t>
      </w:r>
    </w:p>
    <w:p w14:paraId="7754607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5、合同履行期限：本项目服务期合计3年，采取1+1+1模式。合同1年1签，合同到期后，经甲方考核合格后方能续签。 </w:t>
      </w:r>
    </w:p>
    <w:p w14:paraId="5D7863A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6、资金来源：财政资金               </w:t>
      </w:r>
    </w:p>
    <w:p w14:paraId="231E594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详见采购需求</w:t>
      </w:r>
    </w:p>
    <w:p w14:paraId="11FE25CB">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详见采购需求</w:t>
      </w:r>
    </w:p>
    <w:p w14:paraId="56F3F2F6">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18649499">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3440ACE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21A67C22">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445B80D1">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8F0859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146FDB9C">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546112C3">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6C13D5D0">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7ACB7E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3AED9F07">
      <w:pPr>
        <w:widowControl/>
        <w:shd w:val="clear" w:color="auto" w:fill="FFFFFF"/>
        <w:spacing w:line="360" w:lineRule="auto"/>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5、本项目的特定资格要求：</w:t>
      </w:r>
      <w:r>
        <w:rPr>
          <w:rFonts w:hint="eastAsia" w:ascii="仿宋" w:hAnsi="仿宋" w:eastAsia="仿宋" w:cs="仿宋"/>
          <w:kern w:val="0"/>
          <w:sz w:val="28"/>
          <w:szCs w:val="28"/>
          <w:lang w:val="en-US" w:eastAsia="zh-CN"/>
        </w:rPr>
        <w:t>/</w:t>
      </w:r>
    </w:p>
    <w:p w14:paraId="76037E5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1127BD0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0C044EC0">
      <w:pPr>
        <w:widowControl/>
        <w:shd w:val="clear" w:color="auto" w:fill="FFFFFF"/>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sz w:val="28"/>
          <w:szCs w:val="28"/>
          <w:lang w:eastAsia="zh-CN"/>
        </w:rPr>
        <w:t>。</w:t>
      </w:r>
    </w:p>
    <w:p w14:paraId="3DD3E48F">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233937B3">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27375E40">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 至2026年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日17 时30 分（谈判截止时间前）</w:t>
      </w:r>
    </w:p>
    <w:p w14:paraId="6D88BF2B">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2EAABF5">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EA7B652">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时00分（北京时间）</w:t>
      </w:r>
    </w:p>
    <w:p w14:paraId="1C9FA767">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2、谈判地点：六安市叶集区第二人民医院会议室</w:t>
      </w:r>
    </w:p>
    <w:p w14:paraId="76FB6EF4">
      <w:pPr>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070476D1">
      <w:pPr>
        <w:shd w:val="clear" w:color="auto" w:fill="FFFFFF"/>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5C8B504E">
      <w:pPr>
        <w:numPr>
          <w:ilvl w:val="0"/>
          <w:numId w:val="0"/>
        </w:numPr>
        <w:shd w:val="clear" w:color="auto" w:fill="FFFFFF"/>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七、其他事宜</w:t>
      </w:r>
    </w:p>
    <w:p w14:paraId="02B65412">
      <w:pPr>
        <w:numPr>
          <w:ilvl w:val="0"/>
          <w:numId w:val="0"/>
        </w:numPr>
        <w:shd w:val="clear" w:color="auto" w:fill="FFFFFF"/>
        <w:spacing w:line="360" w:lineRule="auto"/>
        <w:ind w:left="280" w:leftChars="0"/>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若废标条款符合响应供应商不满足三家情形，按以下方式处理:当有效投标人为两家时，采购活动可继续进行;当有效投标人为一家时，经采购人批准后，现场可继续进行。</w:t>
      </w:r>
    </w:p>
    <w:p w14:paraId="26F9FEB2">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lang w:val="en-US" w:eastAsia="zh-CN"/>
        </w:rPr>
        <w:t>八、</w:t>
      </w:r>
      <w:r>
        <w:rPr>
          <w:rFonts w:hint="eastAsia" w:ascii="仿宋" w:hAnsi="仿宋" w:eastAsia="仿宋" w:cs="仿宋"/>
          <w:b/>
          <w:bCs/>
          <w:kern w:val="0"/>
          <w:sz w:val="28"/>
          <w:szCs w:val="28"/>
        </w:rPr>
        <w:t>联系方式</w:t>
      </w:r>
    </w:p>
    <w:p w14:paraId="4CED576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1、项目单位：六安市叶集区第二人民医院</w:t>
      </w:r>
    </w:p>
    <w:p w14:paraId="7E5ACAF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址：安徽省六安市叶集区姚李镇街道</w:t>
      </w:r>
    </w:p>
    <w:p w14:paraId="30CEBD7D">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丁</w:t>
      </w:r>
      <w:r>
        <w:rPr>
          <w:rFonts w:hint="eastAsia" w:ascii="仿宋" w:hAnsi="仿宋" w:eastAsia="仿宋" w:cs="仿宋"/>
          <w:sz w:val="28"/>
          <w:szCs w:val="28"/>
        </w:rPr>
        <w:t>先生</w:t>
      </w:r>
    </w:p>
    <w:p w14:paraId="699F1361">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话：18063048832</w:t>
      </w:r>
    </w:p>
    <w:p w14:paraId="45E02ECD">
      <w:pPr>
        <w:shd w:val="clear" w:color="auto" w:fill="FFFFFF"/>
        <w:spacing w:line="560" w:lineRule="exact"/>
        <w:ind w:firstLine="560" w:firstLineChars="200"/>
        <w:rPr>
          <w:rFonts w:ascii="仿宋" w:hAnsi="仿宋" w:eastAsia="仿宋" w:cs="仿宋"/>
          <w:sz w:val="28"/>
          <w:szCs w:val="28"/>
        </w:rPr>
      </w:pPr>
    </w:p>
    <w:p w14:paraId="1F32325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3F8414CA">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39542A12">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57CF7C67">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0BD60B8D">
      <w:pPr>
        <w:widowControl/>
        <w:shd w:val="clear" w:color="auto" w:fill="FFFFFF"/>
        <w:spacing w:line="600" w:lineRule="atLeast"/>
        <w:ind w:firstLine="420" w:firstLineChars="150"/>
        <w:jc w:val="center"/>
        <w:rPr>
          <w:rFonts w:ascii="仿宋" w:hAnsi="仿宋" w:eastAsia="仿宋" w:cs="仿宋"/>
          <w:kern w:val="0"/>
          <w:sz w:val="28"/>
          <w:szCs w:val="28"/>
        </w:rPr>
      </w:pPr>
    </w:p>
    <w:p w14:paraId="2C0D327F">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203A647">
      <w:pPr>
        <w:widowControl/>
        <w:jc w:val="left"/>
        <w:rPr>
          <w:rFonts w:ascii="仿宋" w:hAnsi="仿宋" w:eastAsia="仿宋" w:cs="仿宋"/>
          <w:b/>
          <w:bCs/>
          <w:sz w:val="32"/>
          <w:szCs w:val="32"/>
        </w:rPr>
      </w:pPr>
      <w:bookmarkStart w:id="10" w:name="_Toc139383902"/>
      <w:bookmarkStart w:id="11" w:name="_Toc10655"/>
      <w:r>
        <w:rPr>
          <w:rFonts w:ascii="仿宋" w:hAnsi="仿宋" w:eastAsia="仿宋" w:cs="仿宋"/>
          <w:b/>
          <w:bCs/>
          <w:sz w:val="32"/>
          <w:szCs w:val="32"/>
        </w:rPr>
        <w:br w:type="page"/>
      </w:r>
    </w:p>
    <w:p w14:paraId="2970AE6D">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5CC6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7FD3D2BA">
            <w:pPr>
              <w:jc w:val="center"/>
              <w:rPr>
                <w:rFonts w:ascii="宋体" w:hAnsi="宋体"/>
                <w:sz w:val="24"/>
                <w:szCs w:val="24"/>
              </w:rPr>
            </w:pPr>
            <w:r>
              <w:rPr>
                <w:rFonts w:hint="eastAsia" w:ascii="宋体" w:hAnsi="宋体"/>
                <w:sz w:val="24"/>
                <w:szCs w:val="24"/>
              </w:rPr>
              <w:t>序号</w:t>
            </w:r>
          </w:p>
        </w:tc>
        <w:tc>
          <w:tcPr>
            <w:tcW w:w="2450" w:type="dxa"/>
            <w:vAlign w:val="center"/>
          </w:tcPr>
          <w:p w14:paraId="6223329A">
            <w:pPr>
              <w:jc w:val="center"/>
              <w:rPr>
                <w:rFonts w:ascii="宋体" w:hAnsi="宋体"/>
                <w:sz w:val="24"/>
                <w:szCs w:val="24"/>
              </w:rPr>
            </w:pPr>
            <w:r>
              <w:rPr>
                <w:rFonts w:hint="eastAsia" w:ascii="宋体" w:hAnsi="宋体"/>
                <w:sz w:val="24"/>
                <w:szCs w:val="24"/>
              </w:rPr>
              <w:t>内容</w:t>
            </w:r>
          </w:p>
        </w:tc>
        <w:tc>
          <w:tcPr>
            <w:tcW w:w="7141" w:type="dxa"/>
            <w:vAlign w:val="center"/>
          </w:tcPr>
          <w:p w14:paraId="699C834A">
            <w:pPr>
              <w:jc w:val="center"/>
              <w:rPr>
                <w:rFonts w:ascii="宋体" w:hAnsi="宋体"/>
                <w:sz w:val="24"/>
                <w:szCs w:val="24"/>
              </w:rPr>
            </w:pPr>
            <w:r>
              <w:rPr>
                <w:rFonts w:hint="eastAsia" w:ascii="宋体" w:hAnsi="宋体"/>
                <w:sz w:val="24"/>
                <w:szCs w:val="24"/>
              </w:rPr>
              <w:t>说明与要求</w:t>
            </w:r>
          </w:p>
        </w:tc>
      </w:tr>
      <w:tr w14:paraId="5689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E7D9143">
            <w:pPr>
              <w:jc w:val="center"/>
              <w:rPr>
                <w:rFonts w:ascii="宋体" w:hAnsi="宋体"/>
                <w:sz w:val="24"/>
                <w:szCs w:val="24"/>
              </w:rPr>
            </w:pPr>
            <w:r>
              <w:rPr>
                <w:rFonts w:hint="eastAsia" w:ascii="宋体" w:hAnsi="宋体"/>
                <w:sz w:val="24"/>
                <w:szCs w:val="24"/>
              </w:rPr>
              <w:t>1</w:t>
            </w:r>
          </w:p>
        </w:tc>
        <w:tc>
          <w:tcPr>
            <w:tcW w:w="2450" w:type="dxa"/>
            <w:vAlign w:val="center"/>
          </w:tcPr>
          <w:p w14:paraId="7B3751E7">
            <w:pPr>
              <w:jc w:val="center"/>
              <w:rPr>
                <w:rFonts w:ascii="宋体" w:hAnsi="宋体"/>
                <w:sz w:val="24"/>
                <w:szCs w:val="24"/>
              </w:rPr>
            </w:pPr>
            <w:r>
              <w:rPr>
                <w:rFonts w:hint="eastAsia" w:ascii="宋体" w:hAnsi="宋体"/>
                <w:sz w:val="24"/>
                <w:szCs w:val="24"/>
              </w:rPr>
              <w:t>招标人</w:t>
            </w:r>
          </w:p>
        </w:tc>
        <w:tc>
          <w:tcPr>
            <w:tcW w:w="7141" w:type="dxa"/>
            <w:vAlign w:val="center"/>
          </w:tcPr>
          <w:p w14:paraId="0E114CBC">
            <w:pPr>
              <w:rPr>
                <w:rFonts w:ascii="宋体" w:hAnsi="宋体"/>
                <w:sz w:val="24"/>
                <w:szCs w:val="24"/>
              </w:rPr>
            </w:pPr>
            <w:r>
              <w:rPr>
                <w:rFonts w:hint="eastAsia" w:ascii="宋体" w:hAnsi="宋体"/>
                <w:sz w:val="24"/>
                <w:szCs w:val="24"/>
              </w:rPr>
              <w:t>六安市叶集区第二人民医院</w:t>
            </w:r>
          </w:p>
        </w:tc>
      </w:tr>
      <w:tr w14:paraId="1537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56E2AEAC">
            <w:pPr>
              <w:jc w:val="center"/>
              <w:rPr>
                <w:rFonts w:ascii="宋体" w:hAnsi="宋体"/>
                <w:sz w:val="24"/>
                <w:szCs w:val="24"/>
              </w:rPr>
            </w:pPr>
            <w:r>
              <w:rPr>
                <w:rFonts w:hint="eastAsia" w:ascii="宋体" w:hAnsi="宋体"/>
                <w:sz w:val="24"/>
                <w:szCs w:val="24"/>
              </w:rPr>
              <w:t>2</w:t>
            </w:r>
          </w:p>
        </w:tc>
        <w:tc>
          <w:tcPr>
            <w:tcW w:w="2450" w:type="dxa"/>
            <w:vAlign w:val="center"/>
          </w:tcPr>
          <w:p w14:paraId="5CB8E28A">
            <w:pPr>
              <w:jc w:val="center"/>
              <w:rPr>
                <w:rFonts w:ascii="宋体" w:hAnsi="宋体"/>
                <w:sz w:val="24"/>
                <w:szCs w:val="24"/>
              </w:rPr>
            </w:pPr>
            <w:r>
              <w:rPr>
                <w:rFonts w:hint="eastAsia" w:ascii="宋体" w:hAnsi="宋体"/>
                <w:sz w:val="24"/>
                <w:szCs w:val="24"/>
              </w:rPr>
              <w:t>投标人资格</w:t>
            </w:r>
          </w:p>
        </w:tc>
        <w:tc>
          <w:tcPr>
            <w:tcW w:w="7141" w:type="dxa"/>
            <w:vAlign w:val="center"/>
          </w:tcPr>
          <w:p w14:paraId="0383D4C3">
            <w:pPr>
              <w:rPr>
                <w:rFonts w:ascii="宋体" w:hAnsi="宋体"/>
                <w:sz w:val="24"/>
                <w:szCs w:val="24"/>
              </w:rPr>
            </w:pPr>
            <w:r>
              <w:rPr>
                <w:rFonts w:hint="eastAsia" w:ascii="宋体" w:hAnsi="宋体"/>
                <w:sz w:val="24"/>
                <w:szCs w:val="24"/>
              </w:rPr>
              <w:t>详见谈判书部分</w:t>
            </w:r>
          </w:p>
        </w:tc>
      </w:tr>
      <w:tr w14:paraId="08B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04203C8">
            <w:pPr>
              <w:jc w:val="center"/>
              <w:rPr>
                <w:rFonts w:ascii="宋体" w:hAnsi="宋体"/>
                <w:sz w:val="24"/>
                <w:szCs w:val="24"/>
              </w:rPr>
            </w:pPr>
            <w:r>
              <w:rPr>
                <w:rFonts w:hint="eastAsia" w:ascii="宋体" w:hAnsi="宋体"/>
                <w:sz w:val="24"/>
                <w:szCs w:val="24"/>
              </w:rPr>
              <w:t>3</w:t>
            </w:r>
          </w:p>
        </w:tc>
        <w:tc>
          <w:tcPr>
            <w:tcW w:w="2450" w:type="dxa"/>
            <w:vAlign w:val="center"/>
          </w:tcPr>
          <w:p w14:paraId="021D10ED">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0595DEC1">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时00分前</w:t>
            </w:r>
          </w:p>
        </w:tc>
      </w:tr>
      <w:tr w14:paraId="26B0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C2B1E29">
            <w:pPr>
              <w:jc w:val="center"/>
              <w:rPr>
                <w:rFonts w:ascii="宋体" w:hAnsi="宋体"/>
                <w:sz w:val="24"/>
                <w:szCs w:val="24"/>
              </w:rPr>
            </w:pPr>
            <w:r>
              <w:rPr>
                <w:rFonts w:hint="eastAsia" w:ascii="宋体" w:hAnsi="宋体"/>
                <w:sz w:val="24"/>
                <w:szCs w:val="24"/>
              </w:rPr>
              <w:t>4</w:t>
            </w:r>
          </w:p>
        </w:tc>
        <w:tc>
          <w:tcPr>
            <w:tcW w:w="2450" w:type="dxa"/>
            <w:vAlign w:val="center"/>
          </w:tcPr>
          <w:p w14:paraId="603BFC22">
            <w:pPr>
              <w:jc w:val="center"/>
              <w:rPr>
                <w:rFonts w:ascii="宋体" w:hAnsi="宋体"/>
                <w:sz w:val="24"/>
                <w:szCs w:val="24"/>
              </w:rPr>
            </w:pPr>
            <w:r>
              <w:rPr>
                <w:rFonts w:hint="eastAsia" w:ascii="宋体" w:hAnsi="宋体"/>
                <w:sz w:val="24"/>
                <w:szCs w:val="24"/>
              </w:rPr>
              <w:t>标书份数</w:t>
            </w:r>
          </w:p>
        </w:tc>
        <w:tc>
          <w:tcPr>
            <w:tcW w:w="7141" w:type="dxa"/>
            <w:vAlign w:val="center"/>
          </w:tcPr>
          <w:p w14:paraId="22AE46D7">
            <w:pPr>
              <w:rPr>
                <w:rFonts w:ascii="宋体" w:hAnsi="宋体"/>
                <w:sz w:val="24"/>
                <w:szCs w:val="24"/>
              </w:rPr>
            </w:pPr>
            <w:r>
              <w:rPr>
                <w:rFonts w:hint="eastAsia" w:ascii="宋体" w:hAnsi="宋体"/>
                <w:sz w:val="24"/>
                <w:szCs w:val="24"/>
              </w:rPr>
              <w:t>正本 1 份，副本 2份</w:t>
            </w:r>
          </w:p>
        </w:tc>
      </w:tr>
      <w:tr w14:paraId="6657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5E648B0">
            <w:pPr>
              <w:jc w:val="center"/>
              <w:rPr>
                <w:rFonts w:ascii="宋体" w:hAnsi="宋体"/>
                <w:sz w:val="24"/>
                <w:szCs w:val="24"/>
              </w:rPr>
            </w:pPr>
            <w:r>
              <w:rPr>
                <w:rFonts w:hint="eastAsia" w:ascii="宋体" w:hAnsi="宋体"/>
                <w:sz w:val="24"/>
                <w:szCs w:val="24"/>
              </w:rPr>
              <w:t>5</w:t>
            </w:r>
          </w:p>
        </w:tc>
        <w:tc>
          <w:tcPr>
            <w:tcW w:w="2450" w:type="dxa"/>
            <w:vAlign w:val="center"/>
          </w:tcPr>
          <w:p w14:paraId="6FF85355">
            <w:pPr>
              <w:jc w:val="center"/>
              <w:rPr>
                <w:rFonts w:ascii="宋体" w:hAnsi="宋体"/>
                <w:sz w:val="24"/>
                <w:szCs w:val="24"/>
              </w:rPr>
            </w:pPr>
            <w:r>
              <w:rPr>
                <w:rFonts w:hint="eastAsia" w:ascii="宋体" w:hAnsi="宋体"/>
                <w:sz w:val="24"/>
                <w:szCs w:val="24"/>
              </w:rPr>
              <w:t>装订要求</w:t>
            </w:r>
          </w:p>
        </w:tc>
        <w:tc>
          <w:tcPr>
            <w:tcW w:w="7141" w:type="dxa"/>
            <w:vAlign w:val="center"/>
          </w:tcPr>
          <w:p w14:paraId="1B9154BB">
            <w:pPr>
              <w:rPr>
                <w:rFonts w:ascii="宋体" w:hAnsi="宋体"/>
                <w:sz w:val="24"/>
                <w:szCs w:val="24"/>
              </w:rPr>
            </w:pPr>
            <w:r>
              <w:rPr>
                <w:rFonts w:hint="eastAsia" w:ascii="宋体" w:hAnsi="宋体"/>
                <w:sz w:val="24"/>
                <w:szCs w:val="24"/>
              </w:rPr>
              <w:t>密封胶装成册</w:t>
            </w:r>
          </w:p>
        </w:tc>
      </w:tr>
      <w:tr w14:paraId="781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3A710980">
            <w:pPr>
              <w:jc w:val="center"/>
              <w:rPr>
                <w:rFonts w:ascii="宋体" w:hAnsi="宋体"/>
                <w:sz w:val="24"/>
                <w:szCs w:val="24"/>
              </w:rPr>
            </w:pPr>
            <w:r>
              <w:rPr>
                <w:rFonts w:ascii="宋体" w:hAnsi="宋体"/>
                <w:sz w:val="24"/>
                <w:szCs w:val="24"/>
              </w:rPr>
              <w:t>6</w:t>
            </w:r>
          </w:p>
        </w:tc>
        <w:tc>
          <w:tcPr>
            <w:tcW w:w="2450" w:type="dxa"/>
            <w:vAlign w:val="center"/>
          </w:tcPr>
          <w:p w14:paraId="3DAF9085">
            <w:pPr>
              <w:jc w:val="center"/>
              <w:rPr>
                <w:rFonts w:ascii="宋体" w:hAnsi="宋体"/>
                <w:sz w:val="24"/>
                <w:szCs w:val="24"/>
              </w:rPr>
            </w:pPr>
            <w:r>
              <w:rPr>
                <w:rFonts w:hint="eastAsia" w:ascii="宋体" w:hAnsi="宋体"/>
                <w:sz w:val="24"/>
                <w:szCs w:val="24"/>
              </w:rPr>
              <w:t>招标要求</w:t>
            </w:r>
          </w:p>
        </w:tc>
        <w:tc>
          <w:tcPr>
            <w:tcW w:w="7141" w:type="dxa"/>
            <w:vAlign w:val="center"/>
          </w:tcPr>
          <w:p w14:paraId="29481B14">
            <w:pPr>
              <w:rPr>
                <w:rFonts w:ascii="宋体" w:hAnsi="宋体"/>
                <w:sz w:val="24"/>
                <w:szCs w:val="24"/>
              </w:rPr>
            </w:pPr>
            <w:r>
              <w:rPr>
                <w:rFonts w:hint="eastAsia" w:ascii="宋体" w:hAnsi="宋体"/>
                <w:sz w:val="24"/>
                <w:szCs w:val="24"/>
              </w:rPr>
              <w:t>详见谈判书部分</w:t>
            </w:r>
          </w:p>
        </w:tc>
      </w:tr>
      <w:tr w14:paraId="104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2474C447">
            <w:pPr>
              <w:jc w:val="center"/>
              <w:rPr>
                <w:rFonts w:ascii="宋体" w:hAnsi="宋体"/>
                <w:sz w:val="24"/>
                <w:szCs w:val="24"/>
              </w:rPr>
            </w:pPr>
            <w:r>
              <w:rPr>
                <w:rFonts w:hint="eastAsia" w:ascii="宋体" w:hAnsi="宋体"/>
                <w:sz w:val="24"/>
                <w:szCs w:val="24"/>
              </w:rPr>
              <w:t>7</w:t>
            </w:r>
          </w:p>
        </w:tc>
        <w:tc>
          <w:tcPr>
            <w:tcW w:w="2450" w:type="dxa"/>
            <w:vAlign w:val="center"/>
          </w:tcPr>
          <w:p w14:paraId="604F1C59">
            <w:pPr>
              <w:jc w:val="center"/>
              <w:rPr>
                <w:rFonts w:ascii="宋体" w:hAnsi="宋体"/>
                <w:sz w:val="24"/>
                <w:szCs w:val="24"/>
              </w:rPr>
            </w:pPr>
            <w:r>
              <w:rPr>
                <w:rFonts w:hint="eastAsia" w:ascii="宋体" w:hAnsi="宋体"/>
                <w:sz w:val="24"/>
                <w:szCs w:val="24"/>
              </w:rPr>
              <w:t>付款方式</w:t>
            </w:r>
          </w:p>
        </w:tc>
        <w:tc>
          <w:tcPr>
            <w:tcW w:w="7141" w:type="dxa"/>
            <w:vAlign w:val="center"/>
          </w:tcPr>
          <w:p w14:paraId="7127C673">
            <w:pPr>
              <w:rPr>
                <w:rFonts w:ascii="宋体" w:hAnsi="宋体"/>
                <w:sz w:val="24"/>
                <w:szCs w:val="24"/>
              </w:rPr>
            </w:pPr>
            <w:r>
              <w:rPr>
                <w:rFonts w:hint="eastAsia" w:ascii="宋体" w:hAnsi="宋体"/>
                <w:sz w:val="24"/>
                <w:szCs w:val="24"/>
              </w:rPr>
              <w:t>按季度据实结算</w:t>
            </w:r>
          </w:p>
        </w:tc>
      </w:tr>
      <w:tr w14:paraId="4D43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01C4429A">
            <w:pPr>
              <w:jc w:val="center"/>
              <w:rPr>
                <w:rFonts w:ascii="宋体" w:hAnsi="宋体"/>
                <w:sz w:val="24"/>
                <w:szCs w:val="24"/>
              </w:rPr>
            </w:pPr>
            <w:r>
              <w:rPr>
                <w:rFonts w:hint="eastAsia" w:ascii="宋体" w:hAnsi="宋体"/>
                <w:sz w:val="24"/>
                <w:szCs w:val="24"/>
              </w:rPr>
              <w:t>8</w:t>
            </w:r>
          </w:p>
        </w:tc>
        <w:tc>
          <w:tcPr>
            <w:tcW w:w="2450" w:type="dxa"/>
            <w:vAlign w:val="center"/>
          </w:tcPr>
          <w:p w14:paraId="3067980C">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6B2F4960">
            <w:pPr>
              <w:rPr>
                <w:rFonts w:ascii="宋体" w:hAnsi="宋体"/>
                <w:sz w:val="24"/>
                <w:szCs w:val="24"/>
              </w:rPr>
            </w:pPr>
            <w:r>
              <w:rPr>
                <w:rFonts w:hint="eastAsia" w:ascii="宋体" w:hAnsi="宋体"/>
                <w:sz w:val="24"/>
                <w:szCs w:val="24"/>
              </w:rPr>
              <w:t>三人及以上单数组成</w:t>
            </w:r>
          </w:p>
        </w:tc>
      </w:tr>
      <w:tr w14:paraId="1DB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56A6E20C">
            <w:pPr>
              <w:jc w:val="center"/>
              <w:rPr>
                <w:rFonts w:ascii="宋体" w:hAnsi="宋体"/>
                <w:sz w:val="24"/>
                <w:szCs w:val="24"/>
              </w:rPr>
            </w:pPr>
            <w:r>
              <w:rPr>
                <w:rFonts w:ascii="宋体" w:hAnsi="宋体"/>
                <w:sz w:val="24"/>
                <w:szCs w:val="24"/>
              </w:rPr>
              <w:t>9</w:t>
            </w:r>
          </w:p>
        </w:tc>
        <w:tc>
          <w:tcPr>
            <w:tcW w:w="2450" w:type="dxa"/>
            <w:vAlign w:val="center"/>
          </w:tcPr>
          <w:p w14:paraId="0CBF7D23">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23B59F0A">
            <w:pPr>
              <w:rPr>
                <w:rFonts w:ascii="宋体" w:hAnsi="宋体"/>
                <w:sz w:val="24"/>
                <w:szCs w:val="24"/>
              </w:rPr>
            </w:pPr>
            <w:r>
              <w:rPr>
                <w:rFonts w:hint="eastAsia" w:ascii="宋体" w:hAnsi="宋体"/>
                <w:sz w:val="24"/>
                <w:szCs w:val="24"/>
              </w:rPr>
              <w:t>采购人授权谈判小组确定</w:t>
            </w:r>
          </w:p>
        </w:tc>
      </w:tr>
      <w:tr w14:paraId="0928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2AF03DD">
            <w:pPr>
              <w:jc w:val="center"/>
              <w:rPr>
                <w:rFonts w:ascii="宋体" w:hAnsi="宋体"/>
                <w:sz w:val="24"/>
                <w:szCs w:val="24"/>
              </w:rPr>
            </w:pPr>
            <w:r>
              <w:rPr>
                <w:rFonts w:ascii="宋体" w:hAnsi="宋体"/>
                <w:sz w:val="24"/>
                <w:szCs w:val="24"/>
              </w:rPr>
              <w:t>10</w:t>
            </w:r>
          </w:p>
        </w:tc>
        <w:tc>
          <w:tcPr>
            <w:tcW w:w="2450" w:type="dxa"/>
            <w:vAlign w:val="center"/>
          </w:tcPr>
          <w:p w14:paraId="6099CBA8">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110FDB85">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时00分（北京时间）</w:t>
            </w:r>
          </w:p>
          <w:p w14:paraId="1EF3B411">
            <w:pPr>
              <w:rPr>
                <w:rFonts w:ascii="宋体" w:hAnsi="宋体"/>
                <w:sz w:val="24"/>
                <w:szCs w:val="24"/>
              </w:rPr>
            </w:pPr>
            <w:r>
              <w:rPr>
                <w:rFonts w:hint="eastAsia" w:ascii="宋体" w:hAnsi="宋体"/>
                <w:sz w:val="24"/>
                <w:szCs w:val="24"/>
              </w:rPr>
              <w:t>开标地点：六安市叶集区第二人民医院会议室</w:t>
            </w:r>
          </w:p>
        </w:tc>
      </w:tr>
      <w:tr w14:paraId="277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441E84C2">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14D87090">
            <w:pPr>
              <w:jc w:val="center"/>
              <w:rPr>
                <w:rFonts w:ascii="宋体" w:hAnsi="宋体"/>
                <w:sz w:val="24"/>
                <w:szCs w:val="24"/>
              </w:rPr>
            </w:pPr>
            <w:r>
              <w:rPr>
                <w:rFonts w:hint="eastAsia" w:ascii="宋体" w:hAnsi="宋体"/>
                <w:sz w:val="24"/>
                <w:szCs w:val="24"/>
              </w:rPr>
              <w:t>代理服务费</w:t>
            </w:r>
          </w:p>
        </w:tc>
        <w:tc>
          <w:tcPr>
            <w:tcW w:w="7141" w:type="dxa"/>
            <w:vAlign w:val="center"/>
          </w:tcPr>
          <w:p w14:paraId="15B02457">
            <w:pPr>
              <w:spacing w:line="360" w:lineRule="auto"/>
              <w:rPr>
                <w:rFonts w:ascii="宋体" w:hAnsi="宋体"/>
                <w:sz w:val="24"/>
                <w:szCs w:val="24"/>
              </w:rPr>
            </w:pPr>
            <w:r>
              <w:rPr>
                <w:rFonts w:hint="eastAsia" w:ascii="宋体" w:hAnsi="宋体"/>
                <w:sz w:val="24"/>
                <w:szCs w:val="24"/>
              </w:rPr>
              <w:t>1、支付方：□采购人  ☑中标（成交）供应商</w:t>
            </w:r>
          </w:p>
          <w:p w14:paraId="252B235A">
            <w:pPr>
              <w:spacing w:line="360" w:lineRule="auto"/>
              <w:rPr>
                <w:rFonts w:ascii="宋体" w:hAnsi="宋体"/>
                <w:sz w:val="24"/>
                <w:szCs w:val="24"/>
              </w:rPr>
            </w:pPr>
            <w:r>
              <w:rPr>
                <w:rFonts w:hint="eastAsia" w:ascii="宋体" w:hAnsi="宋体"/>
                <w:sz w:val="24"/>
                <w:szCs w:val="24"/>
              </w:rPr>
              <w:t>2、收费标准：按下列标准的100%收取。投标人应综合考虑上述费用，并在领取中标通知书前向代理机构支付代理服务费及评审费（暂估为1500元，具体以实际发生为准）。中标（成交）服务费的收取采用差额定率累进计费方式，具体收费标准为下表：（不足3000元，按3000元计取）</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7E94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2FE1A960">
                  <w:pPr>
                    <w:rPr>
                      <w:rFonts w:ascii="宋体" w:hAnsi="宋体"/>
                      <w:sz w:val="24"/>
                      <w:szCs w:val="24"/>
                    </w:rPr>
                  </w:pPr>
                  <w:r>
                    <w:rPr>
                      <w:rFonts w:hint="eastAsia" w:ascii="宋体" w:hAnsi="宋体"/>
                      <w:sz w:val="24"/>
                      <w:szCs w:val="24"/>
                    </w:rPr>
                    <w:t>中标（成交）金额（万元）</w:t>
                  </w:r>
                </w:p>
              </w:tc>
              <w:tc>
                <w:tcPr>
                  <w:tcW w:w="1335" w:type="dxa"/>
                  <w:shd w:val="clear" w:color="auto" w:fill="auto"/>
                  <w:noWrap/>
                  <w:vAlign w:val="center"/>
                </w:tcPr>
                <w:p w14:paraId="63F4034D">
                  <w:pPr>
                    <w:rPr>
                      <w:rFonts w:ascii="宋体" w:hAnsi="宋体"/>
                      <w:sz w:val="24"/>
                      <w:szCs w:val="24"/>
                    </w:rPr>
                  </w:pPr>
                  <w:r>
                    <w:rPr>
                      <w:rFonts w:hint="eastAsia" w:ascii="宋体" w:hAnsi="宋体"/>
                      <w:sz w:val="24"/>
                      <w:szCs w:val="24"/>
                    </w:rPr>
                    <w:t>货物类项目</w:t>
                  </w:r>
                </w:p>
              </w:tc>
              <w:tc>
                <w:tcPr>
                  <w:tcW w:w="1275" w:type="dxa"/>
                  <w:shd w:val="clear" w:color="auto" w:fill="auto"/>
                  <w:noWrap/>
                  <w:vAlign w:val="center"/>
                </w:tcPr>
                <w:p w14:paraId="4A0668BF">
                  <w:pPr>
                    <w:rPr>
                      <w:rFonts w:ascii="宋体" w:hAnsi="宋体"/>
                      <w:sz w:val="24"/>
                      <w:szCs w:val="24"/>
                    </w:rPr>
                  </w:pPr>
                  <w:r>
                    <w:rPr>
                      <w:rFonts w:hint="eastAsia" w:ascii="宋体" w:hAnsi="宋体"/>
                      <w:sz w:val="24"/>
                      <w:szCs w:val="24"/>
                    </w:rPr>
                    <w:t>服务类项目</w:t>
                  </w:r>
                </w:p>
              </w:tc>
              <w:tc>
                <w:tcPr>
                  <w:tcW w:w="1320" w:type="dxa"/>
                  <w:shd w:val="clear" w:color="auto" w:fill="auto"/>
                  <w:noWrap/>
                  <w:vAlign w:val="center"/>
                </w:tcPr>
                <w:p w14:paraId="2AB8236F">
                  <w:pPr>
                    <w:rPr>
                      <w:rFonts w:ascii="宋体" w:hAnsi="宋体"/>
                      <w:sz w:val="24"/>
                      <w:szCs w:val="24"/>
                    </w:rPr>
                  </w:pPr>
                  <w:r>
                    <w:rPr>
                      <w:rFonts w:hint="eastAsia" w:ascii="宋体" w:hAnsi="宋体"/>
                      <w:sz w:val="24"/>
                      <w:szCs w:val="24"/>
                    </w:rPr>
                    <w:t>工程类项目</w:t>
                  </w:r>
                </w:p>
              </w:tc>
            </w:tr>
            <w:tr w14:paraId="3D6C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55520715">
                  <w:pPr>
                    <w:rPr>
                      <w:rFonts w:ascii="宋体" w:hAnsi="宋体"/>
                      <w:sz w:val="24"/>
                      <w:szCs w:val="24"/>
                    </w:rPr>
                  </w:pPr>
                  <w:r>
                    <w:rPr>
                      <w:rFonts w:hint="eastAsia" w:ascii="宋体" w:hAnsi="宋体"/>
                      <w:sz w:val="24"/>
                      <w:szCs w:val="24"/>
                    </w:rPr>
                    <w:t>100 以下</w:t>
                  </w:r>
                </w:p>
              </w:tc>
              <w:tc>
                <w:tcPr>
                  <w:tcW w:w="1335" w:type="dxa"/>
                  <w:shd w:val="clear" w:color="auto" w:fill="auto"/>
                  <w:noWrap/>
                  <w:vAlign w:val="center"/>
                </w:tcPr>
                <w:p w14:paraId="346C21DF">
                  <w:pPr>
                    <w:rPr>
                      <w:rFonts w:ascii="宋体" w:hAnsi="宋体"/>
                      <w:sz w:val="24"/>
                      <w:szCs w:val="24"/>
                    </w:rPr>
                  </w:pPr>
                  <w:r>
                    <w:rPr>
                      <w:rFonts w:hint="eastAsia" w:ascii="宋体" w:hAnsi="宋体"/>
                      <w:sz w:val="24"/>
                      <w:szCs w:val="24"/>
                    </w:rPr>
                    <w:t>1.5%</w:t>
                  </w:r>
                </w:p>
              </w:tc>
              <w:tc>
                <w:tcPr>
                  <w:tcW w:w="1275" w:type="dxa"/>
                  <w:shd w:val="clear" w:color="auto" w:fill="auto"/>
                  <w:noWrap/>
                  <w:vAlign w:val="center"/>
                </w:tcPr>
                <w:p w14:paraId="54BD0E6E">
                  <w:pPr>
                    <w:rPr>
                      <w:rFonts w:ascii="宋体" w:hAnsi="宋体"/>
                      <w:sz w:val="24"/>
                      <w:szCs w:val="24"/>
                    </w:rPr>
                  </w:pPr>
                  <w:r>
                    <w:rPr>
                      <w:rFonts w:hint="eastAsia" w:ascii="宋体" w:hAnsi="宋体"/>
                      <w:sz w:val="24"/>
                      <w:szCs w:val="24"/>
                    </w:rPr>
                    <w:t>1.5%</w:t>
                  </w:r>
                </w:p>
              </w:tc>
              <w:tc>
                <w:tcPr>
                  <w:tcW w:w="1320" w:type="dxa"/>
                  <w:shd w:val="clear" w:color="auto" w:fill="auto"/>
                  <w:noWrap/>
                  <w:vAlign w:val="center"/>
                </w:tcPr>
                <w:p w14:paraId="19E338C5">
                  <w:pPr>
                    <w:rPr>
                      <w:rFonts w:ascii="宋体" w:hAnsi="宋体"/>
                      <w:sz w:val="24"/>
                      <w:szCs w:val="24"/>
                    </w:rPr>
                  </w:pPr>
                  <w:r>
                    <w:rPr>
                      <w:rFonts w:hint="eastAsia" w:ascii="宋体" w:hAnsi="宋体"/>
                      <w:sz w:val="24"/>
                      <w:szCs w:val="24"/>
                    </w:rPr>
                    <w:t>1.0%</w:t>
                  </w:r>
                </w:p>
              </w:tc>
            </w:tr>
            <w:tr w14:paraId="32B8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2F5E33DA">
                  <w:pPr>
                    <w:rPr>
                      <w:rFonts w:ascii="宋体" w:hAnsi="宋体"/>
                      <w:sz w:val="24"/>
                      <w:szCs w:val="24"/>
                    </w:rPr>
                  </w:pPr>
                  <w:r>
                    <w:rPr>
                      <w:rFonts w:hint="eastAsia" w:ascii="宋体" w:hAnsi="宋体"/>
                      <w:sz w:val="24"/>
                      <w:szCs w:val="24"/>
                    </w:rPr>
                    <w:t>100-500</w:t>
                  </w:r>
                </w:p>
              </w:tc>
              <w:tc>
                <w:tcPr>
                  <w:tcW w:w="1335" w:type="dxa"/>
                  <w:shd w:val="clear" w:color="auto" w:fill="auto"/>
                  <w:noWrap/>
                  <w:vAlign w:val="center"/>
                </w:tcPr>
                <w:p w14:paraId="28E32755">
                  <w:pPr>
                    <w:rPr>
                      <w:rFonts w:ascii="宋体" w:hAnsi="宋体"/>
                      <w:sz w:val="24"/>
                      <w:szCs w:val="24"/>
                    </w:rPr>
                  </w:pPr>
                  <w:r>
                    <w:rPr>
                      <w:rFonts w:hint="eastAsia" w:ascii="宋体" w:hAnsi="宋体"/>
                      <w:sz w:val="24"/>
                      <w:szCs w:val="24"/>
                    </w:rPr>
                    <w:t>1.1%</w:t>
                  </w:r>
                </w:p>
              </w:tc>
              <w:tc>
                <w:tcPr>
                  <w:tcW w:w="1275" w:type="dxa"/>
                  <w:shd w:val="clear" w:color="auto" w:fill="auto"/>
                  <w:noWrap/>
                  <w:vAlign w:val="center"/>
                </w:tcPr>
                <w:p w14:paraId="583388A6">
                  <w:pPr>
                    <w:rPr>
                      <w:rFonts w:ascii="宋体" w:hAnsi="宋体"/>
                      <w:sz w:val="24"/>
                      <w:szCs w:val="24"/>
                    </w:rPr>
                  </w:pPr>
                  <w:r>
                    <w:rPr>
                      <w:rFonts w:hint="eastAsia" w:ascii="宋体" w:hAnsi="宋体"/>
                      <w:sz w:val="24"/>
                      <w:szCs w:val="24"/>
                    </w:rPr>
                    <w:t>0.8%</w:t>
                  </w:r>
                </w:p>
              </w:tc>
              <w:tc>
                <w:tcPr>
                  <w:tcW w:w="1320" w:type="dxa"/>
                  <w:shd w:val="clear" w:color="auto" w:fill="auto"/>
                  <w:noWrap/>
                  <w:vAlign w:val="center"/>
                </w:tcPr>
                <w:p w14:paraId="63B20F6C">
                  <w:pPr>
                    <w:rPr>
                      <w:rFonts w:ascii="宋体" w:hAnsi="宋体"/>
                      <w:sz w:val="24"/>
                      <w:szCs w:val="24"/>
                    </w:rPr>
                  </w:pPr>
                  <w:r>
                    <w:rPr>
                      <w:rFonts w:hint="eastAsia" w:ascii="宋体" w:hAnsi="宋体"/>
                      <w:sz w:val="24"/>
                      <w:szCs w:val="24"/>
                    </w:rPr>
                    <w:t>0.7%</w:t>
                  </w:r>
                </w:p>
              </w:tc>
            </w:tr>
            <w:tr w14:paraId="118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36A3C743">
                  <w:pPr>
                    <w:rPr>
                      <w:rFonts w:ascii="宋体" w:hAnsi="宋体"/>
                      <w:sz w:val="24"/>
                      <w:szCs w:val="24"/>
                    </w:rPr>
                  </w:pPr>
                  <w:r>
                    <w:rPr>
                      <w:rFonts w:hint="eastAsia" w:ascii="宋体" w:hAnsi="宋体"/>
                      <w:sz w:val="24"/>
                      <w:szCs w:val="24"/>
                    </w:rPr>
                    <w:t>500-1000</w:t>
                  </w:r>
                </w:p>
              </w:tc>
              <w:tc>
                <w:tcPr>
                  <w:tcW w:w="1335" w:type="dxa"/>
                  <w:shd w:val="clear" w:color="auto" w:fill="auto"/>
                  <w:noWrap/>
                  <w:vAlign w:val="center"/>
                </w:tcPr>
                <w:p w14:paraId="529923CE">
                  <w:pPr>
                    <w:rPr>
                      <w:rFonts w:ascii="宋体" w:hAnsi="宋体"/>
                      <w:sz w:val="24"/>
                      <w:szCs w:val="24"/>
                    </w:rPr>
                  </w:pPr>
                  <w:r>
                    <w:rPr>
                      <w:rFonts w:hint="eastAsia" w:ascii="宋体" w:hAnsi="宋体"/>
                      <w:sz w:val="24"/>
                      <w:szCs w:val="24"/>
                    </w:rPr>
                    <w:t>0.8%</w:t>
                  </w:r>
                </w:p>
              </w:tc>
              <w:tc>
                <w:tcPr>
                  <w:tcW w:w="1275" w:type="dxa"/>
                  <w:shd w:val="clear" w:color="auto" w:fill="auto"/>
                  <w:noWrap/>
                  <w:vAlign w:val="center"/>
                </w:tcPr>
                <w:p w14:paraId="48537DA5">
                  <w:pPr>
                    <w:rPr>
                      <w:rFonts w:ascii="宋体" w:hAnsi="宋体"/>
                      <w:sz w:val="24"/>
                      <w:szCs w:val="24"/>
                    </w:rPr>
                  </w:pPr>
                  <w:r>
                    <w:rPr>
                      <w:rFonts w:hint="eastAsia" w:ascii="宋体" w:hAnsi="宋体"/>
                      <w:sz w:val="24"/>
                      <w:szCs w:val="24"/>
                    </w:rPr>
                    <w:t>0.45%</w:t>
                  </w:r>
                </w:p>
              </w:tc>
              <w:tc>
                <w:tcPr>
                  <w:tcW w:w="1320" w:type="dxa"/>
                  <w:shd w:val="clear" w:color="auto" w:fill="auto"/>
                  <w:noWrap/>
                  <w:vAlign w:val="center"/>
                </w:tcPr>
                <w:p w14:paraId="4DD04DC4">
                  <w:pPr>
                    <w:rPr>
                      <w:rFonts w:ascii="宋体" w:hAnsi="宋体"/>
                      <w:sz w:val="24"/>
                      <w:szCs w:val="24"/>
                    </w:rPr>
                  </w:pPr>
                  <w:r>
                    <w:rPr>
                      <w:rFonts w:hint="eastAsia" w:ascii="宋体" w:hAnsi="宋体"/>
                      <w:sz w:val="24"/>
                      <w:szCs w:val="24"/>
                    </w:rPr>
                    <w:t>0.55%</w:t>
                  </w:r>
                </w:p>
              </w:tc>
            </w:tr>
            <w:tr w14:paraId="62DA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2695BC8D">
                  <w:pPr>
                    <w:rPr>
                      <w:rFonts w:ascii="宋体" w:hAnsi="宋体"/>
                      <w:sz w:val="24"/>
                      <w:szCs w:val="24"/>
                    </w:rPr>
                  </w:pPr>
                  <w:r>
                    <w:rPr>
                      <w:rFonts w:hint="eastAsia" w:ascii="宋体" w:hAnsi="宋体"/>
                      <w:sz w:val="24"/>
                      <w:szCs w:val="24"/>
                    </w:rPr>
                    <w:t>1000-5000</w:t>
                  </w:r>
                </w:p>
              </w:tc>
              <w:tc>
                <w:tcPr>
                  <w:tcW w:w="1335" w:type="dxa"/>
                  <w:shd w:val="clear" w:color="auto" w:fill="auto"/>
                  <w:noWrap/>
                  <w:vAlign w:val="center"/>
                </w:tcPr>
                <w:p w14:paraId="31F938B3">
                  <w:pPr>
                    <w:rPr>
                      <w:rFonts w:ascii="宋体" w:hAnsi="宋体"/>
                      <w:sz w:val="24"/>
                      <w:szCs w:val="24"/>
                    </w:rPr>
                  </w:pPr>
                  <w:r>
                    <w:rPr>
                      <w:rFonts w:hint="eastAsia" w:ascii="宋体" w:hAnsi="宋体"/>
                      <w:sz w:val="24"/>
                      <w:szCs w:val="24"/>
                    </w:rPr>
                    <w:t>0.5%</w:t>
                  </w:r>
                </w:p>
              </w:tc>
              <w:tc>
                <w:tcPr>
                  <w:tcW w:w="1275" w:type="dxa"/>
                  <w:shd w:val="clear" w:color="auto" w:fill="auto"/>
                  <w:noWrap/>
                  <w:vAlign w:val="center"/>
                </w:tcPr>
                <w:p w14:paraId="469CF77C">
                  <w:pPr>
                    <w:rPr>
                      <w:rFonts w:ascii="宋体" w:hAnsi="宋体"/>
                      <w:sz w:val="24"/>
                      <w:szCs w:val="24"/>
                    </w:rPr>
                  </w:pPr>
                  <w:r>
                    <w:rPr>
                      <w:rFonts w:hint="eastAsia" w:ascii="宋体" w:hAnsi="宋体"/>
                      <w:sz w:val="24"/>
                      <w:szCs w:val="24"/>
                    </w:rPr>
                    <w:t>0.25%</w:t>
                  </w:r>
                </w:p>
              </w:tc>
              <w:tc>
                <w:tcPr>
                  <w:tcW w:w="1320" w:type="dxa"/>
                  <w:shd w:val="clear" w:color="auto" w:fill="auto"/>
                  <w:noWrap/>
                  <w:vAlign w:val="center"/>
                </w:tcPr>
                <w:p w14:paraId="2AF41ABE">
                  <w:pPr>
                    <w:rPr>
                      <w:rFonts w:ascii="宋体" w:hAnsi="宋体"/>
                      <w:sz w:val="24"/>
                      <w:szCs w:val="24"/>
                    </w:rPr>
                  </w:pPr>
                  <w:r>
                    <w:rPr>
                      <w:rFonts w:hint="eastAsia" w:ascii="宋体" w:hAnsi="宋体"/>
                      <w:sz w:val="24"/>
                      <w:szCs w:val="24"/>
                    </w:rPr>
                    <w:t>0.35%</w:t>
                  </w:r>
                </w:p>
              </w:tc>
            </w:tr>
            <w:tr w14:paraId="315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057248DC">
                  <w:pPr>
                    <w:rPr>
                      <w:rFonts w:ascii="宋体" w:hAnsi="宋体"/>
                      <w:sz w:val="24"/>
                      <w:szCs w:val="24"/>
                    </w:rPr>
                  </w:pPr>
                  <w:r>
                    <w:rPr>
                      <w:rFonts w:hint="eastAsia" w:ascii="宋体" w:hAnsi="宋体"/>
                      <w:sz w:val="24"/>
                      <w:szCs w:val="24"/>
                    </w:rPr>
                    <w:t>5000-10000</w:t>
                  </w:r>
                </w:p>
              </w:tc>
              <w:tc>
                <w:tcPr>
                  <w:tcW w:w="1335" w:type="dxa"/>
                  <w:shd w:val="clear" w:color="auto" w:fill="auto"/>
                  <w:noWrap/>
                  <w:vAlign w:val="center"/>
                </w:tcPr>
                <w:p w14:paraId="3D9A4D59">
                  <w:pPr>
                    <w:rPr>
                      <w:rFonts w:ascii="宋体" w:hAnsi="宋体"/>
                      <w:sz w:val="24"/>
                      <w:szCs w:val="24"/>
                    </w:rPr>
                  </w:pPr>
                  <w:r>
                    <w:rPr>
                      <w:rFonts w:hint="eastAsia" w:ascii="宋体" w:hAnsi="宋体"/>
                      <w:sz w:val="24"/>
                      <w:szCs w:val="24"/>
                    </w:rPr>
                    <w:t>0.25%</w:t>
                  </w:r>
                </w:p>
              </w:tc>
              <w:tc>
                <w:tcPr>
                  <w:tcW w:w="1275" w:type="dxa"/>
                  <w:shd w:val="clear" w:color="auto" w:fill="auto"/>
                  <w:noWrap/>
                  <w:vAlign w:val="center"/>
                </w:tcPr>
                <w:p w14:paraId="57C72336">
                  <w:pPr>
                    <w:rPr>
                      <w:rFonts w:ascii="宋体" w:hAnsi="宋体"/>
                      <w:sz w:val="24"/>
                      <w:szCs w:val="24"/>
                    </w:rPr>
                  </w:pPr>
                  <w:r>
                    <w:rPr>
                      <w:rFonts w:hint="eastAsia" w:ascii="宋体" w:hAnsi="宋体"/>
                      <w:sz w:val="24"/>
                      <w:szCs w:val="24"/>
                    </w:rPr>
                    <w:t>0.1%</w:t>
                  </w:r>
                </w:p>
              </w:tc>
              <w:tc>
                <w:tcPr>
                  <w:tcW w:w="1320" w:type="dxa"/>
                  <w:shd w:val="clear" w:color="auto" w:fill="auto"/>
                  <w:noWrap/>
                  <w:vAlign w:val="center"/>
                </w:tcPr>
                <w:p w14:paraId="67321AA0">
                  <w:pPr>
                    <w:rPr>
                      <w:rFonts w:ascii="宋体" w:hAnsi="宋体"/>
                      <w:sz w:val="24"/>
                      <w:szCs w:val="24"/>
                    </w:rPr>
                  </w:pPr>
                  <w:r>
                    <w:rPr>
                      <w:rFonts w:hint="eastAsia" w:ascii="宋体" w:hAnsi="宋体"/>
                      <w:sz w:val="24"/>
                      <w:szCs w:val="24"/>
                    </w:rPr>
                    <w:t>0.2%</w:t>
                  </w:r>
                </w:p>
              </w:tc>
            </w:tr>
            <w:tr w14:paraId="089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0259F01F">
                  <w:pPr>
                    <w:rPr>
                      <w:rFonts w:ascii="宋体" w:hAnsi="宋体"/>
                      <w:sz w:val="24"/>
                      <w:szCs w:val="24"/>
                    </w:rPr>
                  </w:pPr>
                  <w:r>
                    <w:rPr>
                      <w:rFonts w:hint="eastAsia" w:ascii="宋体" w:hAnsi="宋体"/>
                      <w:sz w:val="24"/>
                      <w:szCs w:val="24"/>
                    </w:rPr>
                    <w:t>10000-100000</w:t>
                  </w:r>
                </w:p>
              </w:tc>
              <w:tc>
                <w:tcPr>
                  <w:tcW w:w="1335" w:type="dxa"/>
                  <w:shd w:val="clear" w:color="auto" w:fill="auto"/>
                  <w:noWrap/>
                  <w:vAlign w:val="center"/>
                </w:tcPr>
                <w:p w14:paraId="3FFF81C4">
                  <w:pPr>
                    <w:rPr>
                      <w:rFonts w:ascii="宋体" w:hAnsi="宋体"/>
                      <w:sz w:val="24"/>
                      <w:szCs w:val="24"/>
                    </w:rPr>
                  </w:pPr>
                  <w:r>
                    <w:rPr>
                      <w:rFonts w:hint="eastAsia" w:ascii="宋体" w:hAnsi="宋体"/>
                      <w:sz w:val="24"/>
                      <w:szCs w:val="24"/>
                    </w:rPr>
                    <w:t>0.05%</w:t>
                  </w:r>
                </w:p>
              </w:tc>
              <w:tc>
                <w:tcPr>
                  <w:tcW w:w="1275" w:type="dxa"/>
                  <w:shd w:val="clear" w:color="auto" w:fill="auto"/>
                  <w:noWrap/>
                  <w:vAlign w:val="center"/>
                </w:tcPr>
                <w:p w14:paraId="6452D8DA">
                  <w:pPr>
                    <w:rPr>
                      <w:rFonts w:ascii="宋体" w:hAnsi="宋体"/>
                      <w:sz w:val="24"/>
                      <w:szCs w:val="24"/>
                    </w:rPr>
                  </w:pPr>
                  <w:r>
                    <w:rPr>
                      <w:rFonts w:hint="eastAsia" w:ascii="宋体" w:hAnsi="宋体"/>
                      <w:sz w:val="24"/>
                      <w:szCs w:val="24"/>
                    </w:rPr>
                    <w:t>0.05%</w:t>
                  </w:r>
                </w:p>
              </w:tc>
              <w:tc>
                <w:tcPr>
                  <w:tcW w:w="1320" w:type="dxa"/>
                  <w:shd w:val="clear" w:color="auto" w:fill="auto"/>
                  <w:noWrap/>
                  <w:vAlign w:val="center"/>
                </w:tcPr>
                <w:p w14:paraId="2CD39B92">
                  <w:pPr>
                    <w:rPr>
                      <w:rFonts w:ascii="宋体" w:hAnsi="宋体"/>
                      <w:sz w:val="24"/>
                      <w:szCs w:val="24"/>
                    </w:rPr>
                  </w:pPr>
                  <w:r>
                    <w:rPr>
                      <w:rFonts w:hint="eastAsia" w:ascii="宋体" w:hAnsi="宋体"/>
                      <w:sz w:val="24"/>
                      <w:szCs w:val="24"/>
                    </w:rPr>
                    <w:t>0.05%</w:t>
                  </w:r>
                </w:p>
              </w:tc>
            </w:tr>
            <w:tr w14:paraId="32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11B9808E">
                  <w:pPr>
                    <w:rPr>
                      <w:rFonts w:ascii="宋体" w:hAnsi="宋体"/>
                      <w:sz w:val="24"/>
                      <w:szCs w:val="24"/>
                    </w:rPr>
                  </w:pPr>
                  <w:r>
                    <w:rPr>
                      <w:rFonts w:hint="eastAsia" w:ascii="宋体" w:hAnsi="宋体"/>
                      <w:sz w:val="24"/>
                      <w:szCs w:val="24"/>
                    </w:rPr>
                    <w:t>100000 以上</w:t>
                  </w:r>
                </w:p>
              </w:tc>
              <w:tc>
                <w:tcPr>
                  <w:tcW w:w="1335" w:type="dxa"/>
                  <w:shd w:val="clear" w:color="auto" w:fill="auto"/>
                  <w:noWrap/>
                  <w:vAlign w:val="center"/>
                </w:tcPr>
                <w:p w14:paraId="36CE637D">
                  <w:pPr>
                    <w:rPr>
                      <w:rFonts w:ascii="宋体" w:hAnsi="宋体"/>
                      <w:sz w:val="24"/>
                      <w:szCs w:val="24"/>
                    </w:rPr>
                  </w:pPr>
                  <w:r>
                    <w:rPr>
                      <w:rFonts w:hint="eastAsia" w:ascii="宋体" w:hAnsi="宋体"/>
                      <w:sz w:val="24"/>
                      <w:szCs w:val="24"/>
                    </w:rPr>
                    <w:t>0.01%</w:t>
                  </w:r>
                </w:p>
              </w:tc>
              <w:tc>
                <w:tcPr>
                  <w:tcW w:w="1275" w:type="dxa"/>
                  <w:shd w:val="clear" w:color="auto" w:fill="auto"/>
                  <w:noWrap/>
                  <w:vAlign w:val="center"/>
                </w:tcPr>
                <w:p w14:paraId="62F1DD2B">
                  <w:pPr>
                    <w:rPr>
                      <w:rFonts w:ascii="宋体" w:hAnsi="宋体"/>
                      <w:sz w:val="24"/>
                      <w:szCs w:val="24"/>
                    </w:rPr>
                  </w:pPr>
                  <w:r>
                    <w:rPr>
                      <w:rFonts w:hint="eastAsia" w:ascii="宋体" w:hAnsi="宋体"/>
                      <w:sz w:val="24"/>
                      <w:szCs w:val="24"/>
                    </w:rPr>
                    <w:t>0.01%</w:t>
                  </w:r>
                </w:p>
              </w:tc>
              <w:tc>
                <w:tcPr>
                  <w:tcW w:w="1320" w:type="dxa"/>
                  <w:shd w:val="clear" w:color="auto" w:fill="auto"/>
                  <w:noWrap/>
                  <w:vAlign w:val="center"/>
                </w:tcPr>
                <w:p w14:paraId="4ED1BB59">
                  <w:pPr>
                    <w:rPr>
                      <w:rFonts w:ascii="宋体" w:hAnsi="宋体"/>
                      <w:sz w:val="24"/>
                      <w:szCs w:val="24"/>
                    </w:rPr>
                  </w:pPr>
                  <w:r>
                    <w:rPr>
                      <w:rFonts w:hint="eastAsia" w:ascii="宋体" w:hAnsi="宋体"/>
                      <w:sz w:val="24"/>
                      <w:szCs w:val="24"/>
                    </w:rPr>
                    <w:t>0.01%</w:t>
                  </w:r>
                </w:p>
              </w:tc>
            </w:tr>
          </w:tbl>
          <w:p w14:paraId="31320B9C">
            <w:pPr>
              <w:spacing w:line="360" w:lineRule="auto"/>
              <w:rPr>
                <w:rFonts w:ascii="宋体" w:hAnsi="宋体"/>
                <w:sz w:val="24"/>
                <w:szCs w:val="24"/>
              </w:rPr>
            </w:pPr>
            <w:r>
              <w:rPr>
                <w:rFonts w:hint="eastAsia" w:ascii="宋体" w:hAnsi="宋体"/>
                <w:sz w:val="24"/>
                <w:szCs w:val="24"/>
              </w:rPr>
              <w:t>注：中标（成交）服务费按差额定率累进法计算。例如：某服务类项目代理业务中标金额为 6000 万元，计算中标（成</w:t>
            </w:r>
          </w:p>
          <w:p w14:paraId="43BB452F">
            <w:pPr>
              <w:spacing w:line="360" w:lineRule="auto"/>
              <w:rPr>
                <w:rFonts w:ascii="宋体" w:hAnsi="宋体"/>
                <w:sz w:val="24"/>
                <w:szCs w:val="24"/>
              </w:rPr>
            </w:pPr>
            <w:r>
              <w:rPr>
                <w:rFonts w:hint="eastAsia" w:ascii="宋体" w:hAnsi="宋体"/>
                <w:sz w:val="24"/>
                <w:szCs w:val="24"/>
              </w:rPr>
              <w:t>交）服费如下：100 万元×1.5％＝1.5万元</w:t>
            </w:r>
          </w:p>
          <w:p w14:paraId="3F692343">
            <w:pPr>
              <w:spacing w:line="360" w:lineRule="auto"/>
              <w:rPr>
                <w:rFonts w:ascii="宋体" w:hAnsi="宋体"/>
                <w:sz w:val="24"/>
                <w:szCs w:val="24"/>
              </w:rPr>
            </w:pPr>
            <w:r>
              <w:rPr>
                <w:rFonts w:hint="eastAsia" w:ascii="宋体" w:hAnsi="宋体"/>
                <w:sz w:val="24"/>
                <w:szCs w:val="24"/>
              </w:rPr>
              <w:t>（500－100）万元×0.8％＝3.2万元</w:t>
            </w:r>
          </w:p>
          <w:p w14:paraId="498D1671">
            <w:pPr>
              <w:spacing w:line="360" w:lineRule="auto"/>
              <w:rPr>
                <w:rFonts w:ascii="宋体" w:hAnsi="宋体"/>
                <w:sz w:val="24"/>
                <w:szCs w:val="24"/>
              </w:rPr>
            </w:pPr>
            <w:r>
              <w:rPr>
                <w:rFonts w:hint="eastAsia" w:ascii="宋体" w:hAnsi="宋体"/>
                <w:sz w:val="24"/>
                <w:szCs w:val="24"/>
              </w:rPr>
              <w:t>（1000－500）万元×0.45％＝2.25 万元</w:t>
            </w:r>
          </w:p>
          <w:p w14:paraId="1A52F747">
            <w:pPr>
              <w:spacing w:line="360" w:lineRule="auto"/>
              <w:rPr>
                <w:rFonts w:ascii="宋体" w:hAnsi="宋体"/>
                <w:sz w:val="24"/>
                <w:szCs w:val="24"/>
              </w:rPr>
            </w:pPr>
            <w:r>
              <w:rPr>
                <w:rFonts w:hint="eastAsia" w:ascii="宋体" w:hAnsi="宋体"/>
                <w:sz w:val="24"/>
                <w:szCs w:val="24"/>
              </w:rPr>
              <w:t>（5000－1000）万元×0.25％＝10万元</w:t>
            </w:r>
          </w:p>
          <w:p w14:paraId="50A59716">
            <w:pPr>
              <w:spacing w:line="360" w:lineRule="auto"/>
              <w:rPr>
                <w:rFonts w:ascii="宋体" w:hAnsi="宋体"/>
                <w:sz w:val="24"/>
                <w:szCs w:val="24"/>
              </w:rPr>
            </w:pPr>
            <w:r>
              <w:rPr>
                <w:rFonts w:hint="eastAsia" w:ascii="宋体" w:hAnsi="宋体"/>
                <w:sz w:val="24"/>
                <w:szCs w:val="24"/>
              </w:rPr>
              <w:t>（6000－5000）万元×0.1％＝1万元</w:t>
            </w:r>
          </w:p>
          <w:p w14:paraId="558C4CB3">
            <w:pPr>
              <w:rPr>
                <w:rFonts w:ascii="宋体" w:hAnsi="宋体"/>
                <w:sz w:val="24"/>
                <w:szCs w:val="24"/>
              </w:rPr>
            </w:pPr>
            <w:r>
              <w:rPr>
                <w:rFonts w:hint="eastAsia" w:ascii="宋体" w:hAnsi="宋体"/>
                <w:sz w:val="24"/>
                <w:szCs w:val="24"/>
              </w:rPr>
              <w:t>合计收费＝1.5＋3.2＋2.25＋10＋1＝17.95(万元)</w:t>
            </w:r>
          </w:p>
        </w:tc>
      </w:tr>
    </w:tbl>
    <w:p w14:paraId="70E09432">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466549686"/>
      <w:bookmarkStart w:id="17" w:name="_Toc139383903"/>
      <w:bookmarkStart w:id="18" w:name="_Toc8693"/>
      <w:r>
        <w:rPr>
          <w:rFonts w:hint="eastAsia" w:ascii="仿宋" w:hAnsi="仿宋" w:eastAsia="仿宋" w:cs="仿宋"/>
          <w:b/>
          <w:bCs/>
          <w:sz w:val="32"/>
          <w:szCs w:val="32"/>
        </w:rPr>
        <w:t>三、供应商须知</w:t>
      </w:r>
      <w:bookmarkEnd w:id="16"/>
      <w:bookmarkEnd w:id="17"/>
      <w:bookmarkEnd w:id="18"/>
    </w:p>
    <w:p w14:paraId="61B02A76">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6E241895">
      <w:pPr>
        <w:spacing w:line="440" w:lineRule="exact"/>
        <w:jc w:val="left"/>
        <w:rPr>
          <w:rFonts w:ascii="仿宋" w:hAnsi="仿宋" w:eastAsia="仿宋" w:cs="仿宋"/>
          <w:b/>
          <w:sz w:val="24"/>
          <w:lang w:val="zh-CN"/>
        </w:rPr>
      </w:pPr>
      <w:bookmarkStart w:id="19" w:name="_Toc139383904"/>
      <w:bookmarkStart w:id="20" w:name="_Toc19626"/>
      <w:bookmarkStart w:id="21" w:name="_Toc139021500"/>
      <w:bookmarkStart w:id="22" w:name="_Toc139021238"/>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453FEA2F">
      <w:pPr>
        <w:spacing w:line="440" w:lineRule="exact"/>
        <w:jc w:val="left"/>
        <w:rPr>
          <w:rFonts w:ascii="仿宋" w:hAnsi="仿宋" w:eastAsia="仿宋" w:cs="仿宋"/>
          <w:bCs/>
          <w:sz w:val="24"/>
          <w:lang w:val="zh-CN"/>
        </w:rPr>
      </w:pPr>
      <w:bookmarkStart w:id="23" w:name="_Toc139021239"/>
      <w:bookmarkStart w:id="24" w:name="_Toc139021501"/>
      <w:bookmarkStart w:id="25" w:name="_Toc1402"/>
      <w:bookmarkStart w:id="26" w:name="_Toc139383905"/>
      <w:r>
        <w:rPr>
          <w:rFonts w:hint="eastAsia" w:ascii="仿宋" w:hAnsi="仿宋" w:eastAsia="仿宋" w:cs="仿宋"/>
          <w:bCs/>
          <w:sz w:val="24"/>
          <w:lang w:val="zh-CN"/>
        </w:rPr>
        <w:t>本谈判文件仅适用于本次招标所述的项目采购。</w:t>
      </w:r>
      <w:bookmarkEnd w:id="23"/>
      <w:bookmarkEnd w:id="24"/>
      <w:bookmarkEnd w:id="25"/>
      <w:bookmarkEnd w:id="26"/>
    </w:p>
    <w:p w14:paraId="72286DAA">
      <w:pPr>
        <w:spacing w:line="440" w:lineRule="exact"/>
        <w:jc w:val="left"/>
        <w:rPr>
          <w:rFonts w:ascii="仿宋" w:hAnsi="仿宋" w:eastAsia="仿宋" w:cs="仿宋"/>
          <w:b/>
          <w:sz w:val="24"/>
          <w:lang w:val="zh-CN"/>
        </w:rPr>
      </w:pPr>
      <w:bookmarkStart w:id="27" w:name="_Toc139021502"/>
      <w:bookmarkStart w:id="28" w:name="_Toc18589"/>
      <w:bookmarkStart w:id="29" w:name="_Toc139021240"/>
      <w:bookmarkStart w:id="30" w:name="_Toc139383906"/>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2DAD8EDD">
      <w:pPr>
        <w:spacing w:line="440" w:lineRule="exact"/>
        <w:jc w:val="left"/>
        <w:rPr>
          <w:rFonts w:ascii="仿宋" w:hAnsi="仿宋" w:eastAsia="仿宋" w:cs="仿宋"/>
          <w:bCs/>
          <w:sz w:val="24"/>
          <w:lang w:val="zh-CN"/>
        </w:rPr>
      </w:pPr>
      <w:bookmarkStart w:id="31" w:name="_Toc139383907"/>
      <w:bookmarkStart w:id="32" w:name="_Toc28395"/>
      <w:bookmarkStart w:id="33" w:name="_Toc139021241"/>
      <w:bookmarkStart w:id="34" w:name="_Toc139021503"/>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6A56AFFA">
      <w:pPr>
        <w:spacing w:line="440" w:lineRule="exact"/>
        <w:jc w:val="left"/>
        <w:rPr>
          <w:rFonts w:ascii="仿宋" w:hAnsi="仿宋" w:eastAsia="仿宋" w:cs="仿宋"/>
          <w:bCs/>
          <w:sz w:val="24"/>
          <w:lang w:val="zh-CN"/>
        </w:rPr>
      </w:pPr>
      <w:bookmarkStart w:id="35" w:name="_Toc139021504"/>
      <w:bookmarkStart w:id="36" w:name="_Toc17296"/>
      <w:bookmarkStart w:id="37" w:name="_Toc139383908"/>
      <w:bookmarkStart w:id="38" w:name="_Toc139021242"/>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0C517160">
      <w:pPr>
        <w:spacing w:line="440" w:lineRule="exact"/>
        <w:jc w:val="left"/>
        <w:rPr>
          <w:rFonts w:ascii="仿宋" w:hAnsi="仿宋" w:eastAsia="仿宋" w:cs="仿宋"/>
          <w:bCs/>
          <w:sz w:val="24"/>
          <w:lang w:val="zh-CN"/>
        </w:rPr>
      </w:pPr>
      <w:bookmarkStart w:id="39" w:name="_Toc27366"/>
      <w:bookmarkStart w:id="40" w:name="_Toc139021505"/>
      <w:bookmarkStart w:id="41" w:name="_Toc139021243"/>
      <w:bookmarkStart w:id="42" w:name="_Toc139383909"/>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A7633E1">
      <w:pPr>
        <w:spacing w:line="440" w:lineRule="exact"/>
        <w:jc w:val="left"/>
        <w:rPr>
          <w:rFonts w:ascii="仿宋" w:hAnsi="仿宋" w:eastAsia="仿宋" w:cs="仿宋"/>
          <w:bCs/>
          <w:sz w:val="24"/>
          <w:lang w:val="zh-CN"/>
        </w:rPr>
      </w:pPr>
      <w:bookmarkStart w:id="43" w:name="_Toc139383910"/>
      <w:bookmarkStart w:id="44" w:name="_Toc139021244"/>
      <w:bookmarkStart w:id="45" w:name="_Toc139021506"/>
      <w:bookmarkStart w:id="46" w:name="_Toc20804"/>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37E786E4">
      <w:pPr>
        <w:spacing w:line="440" w:lineRule="exact"/>
        <w:jc w:val="left"/>
        <w:rPr>
          <w:rFonts w:ascii="仿宋" w:hAnsi="仿宋" w:eastAsia="仿宋" w:cs="仿宋"/>
          <w:b/>
          <w:sz w:val="24"/>
          <w:lang w:val="zh-CN"/>
        </w:rPr>
      </w:pPr>
      <w:bookmarkStart w:id="47" w:name="_Toc139021245"/>
      <w:bookmarkStart w:id="48" w:name="_Toc25721"/>
      <w:bookmarkStart w:id="49" w:name="_Toc139021507"/>
      <w:bookmarkStart w:id="50" w:name="_Toc139383911"/>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5756D46">
      <w:pPr>
        <w:spacing w:line="440" w:lineRule="exact"/>
        <w:jc w:val="left"/>
        <w:rPr>
          <w:rFonts w:ascii="仿宋" w:hAnsi="仿宋" w:eastAsia="仿宋" w:cs="仿宋"/>
          <w:bCs/>
          <w:sz w:val="24"/>
          <w:lang w:val="zh-CN"/>
        </w:rPr>
      </w:pPr>
      <w:bookmarkStart w:id="51" w:name="_Toc1434"/>
      <w:bookmarkStart w:id="52" w:name="_Toc139383912"/>
      <w:bookmarkStart w:id="53" w:name="_Toc139021246"/>
      <w:bookmarkStart w:id="54" w:name="_Toc139021508"/>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EFDB2DB">
      <w:pPr>
        <w:spacing w:line="440" w:lineRule="exact"/>
        <w:jc w:val="left"/>
        <w:rPr>
          <w:rFonts w:ascii="仿宋" w:hAnsi="仿宋" w:eastAsia="仿宋" w:cs="仿宋"/>
          <w:b/>
          <w:sz w:val="24"/>
          <w:lang w:val="zh-CN"/>
        </w:rPr>
      </w:pPr>
      <w:bookmarkStart w:id="55" w:name="_Toc139021247"/>
      <w:bookmarkStart w:id="56" w:name="_Toc18661"/>
      <w:bookmarkStart w:id="57" w:name="_Toc139021509"/>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4F36703F">
      <w:pPr>
        <w:spacing w:line="440" w:lineRule="exact"/>
        <w:jc w:val="left"/>
        <w:rPr>
          <w:rFonts w:ascii="仿宋" w:hAnsi="仿宋" w:eastAsia="仿宋" w:cs="仿宋"/>
          <w:bCs/>
          <w:sz w:val="24"/>
          <w:lang w:val="zh-CN"/>
        </w:rPr>
      </w:pPr>
      <w:bookmarkStart w:id="59" w:name="_Toc139021510"/>
      <w:bookmarkStart w:id="60" w:name="_Toc9774"/>
      <w:bookmarkStart w:id="61" w:name="_Toc139383914"/>
      <w:bookmarkStart w:id="62" w:name="_Toc139021248"/>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0878F0AD">
      <w:pPr>
        <w:spacing w:line="440" w:lineRule="exact"/>
        <w:jc w:val="left"/>
        <w:rPr>
          <w:rFonts w:ascii="仿宋" w:hAnsi="仿宋" w:eastAsia="仿宋" w:cs="仿宋"/>
          <w:bCs/>
          <w:sz w:val="24"/>
          <w:lang w:val="zh-CN"/>
        </w:rPr>
      </w:pPr>
      <w:bookmarkStart w:id="63" w:name="_Toc1864"/>
      <w:bookmarkStart w:id="64" w:name="_Toc139021249"/>
      <w:bookmarkStart w:id="65" w:name="_Toc139383915"/>
      <w:bookmarkStart w:id="66" w:name="_Toc139021511"/>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5910A20A">
      <w:pPr>
        <w:spacing w:line="440" w:lineRule="exact"/>
        <w:jc w:val="left"/>
        <w:rPr>
          <w:rFonts w:ascii="仿宋" w:hAnsi="仿宋" w:eastAsia="仿宋" w:cs="仿宋"/>
          <w:bCs/>
          <w:sz w:val="24"/>
          <w:lang w:val="zh-CN"/>
        </w:rPr>
      </w:pPr>
      <w:bookmarkStart w:id="67" w:name="_Toc28105"/>
      <w:bookmarkStart w:id="68" w:name="_Toc139021250"/>
      <w:bookmarkStart w:id="69" w:name="_Toc139021512"/>
      <w:bookmarkStart w:id="70" w:name="_Toc139383916"/>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0ED73FA1">
      <w:pPr>
        <w:spacing w:line="440" w:lineRule="exact"/>
        <w:jc w:val="left"/>
        <w:rPr>
          <w:rFonts w:ascii="仿宋" w:hAnsi="仿宋" w:eastAsia="仿宋" w:cs="仿宋"/>
          <w:bCs/>
          <w:sz w:val="24"/>
          <w:lang w:val="zh-CN"/>
        </w:rPr>
      </w:pPr>
      <w:bookmarkStart w:id="71" w:name="_Toc139021251"/>
      <w:bookmarkStart w:id="72" w:name="_Toc139021513"/>
      <w:bookmarkStart w:id="73" w:name="_Toc139383917"/>
      <w:bookmarkStart w:id="74" w:name="_Toc32456"/>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2824A15C">
      <w:pPr>
        <w:spacing w:line="440" w:lineRule="exact"/>
        <w:jc w:val="left"/>
        <w:rPr>
          <w:rFonts w:ascii="仿宋" w:hAnsi="仿宋" w:eastAsia="仿宋" w:cs="仿宋"/>
          <w:bCs/>
          <w:sz w:val="24"/>
          <w:lang w:val="zh-CN"/>
        </w:rPr>
      </w:pPr>
      <w:bookmarkStart w:id="75" w:name="_Toc139383918"/>
      <w:bookmarkStart w:id="76" w:name="_Toc6265"/>
      <w:bookmarkStart w:id="77" w:name="_Toc139021252"/>
      <w:bookmarkStart w:id="78" w:name="_Toc139021514"/>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121D879C">
      <w:pPr>
        <w:spacing w:line="440" w:lineRule="exact"/>
        <w:jc w:val="left"/>
        <w:rPr>
          <w:rFonts w:ascii="仿宋" w:hAnsi="仿宋" w:eastAsia="仿宋" w:cs="仿宋"/>
          <w:bCs/>
          <w:sz w:val="24"/>
          <w:lang w:val="zh-CN"/>
        </w:rPr>
      </w:pPr>
      <w:bookmarkStart w:id="79" w:name="_Toc22220"/>
      <w:bookmarkStart w:id="80" w:name="_Toc139021515"/>
      <w:bookmarkStart w:id="81" w:name="_Toc139383919"/>
      <w:bookmarkStart w:id="82" w:name="_Toc139021253"/>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504D8388">
      <w:pPr>
        <w:spacing w:line="440" w:lineRule="exact"/>
        <w:jc w:val="left"/>
        <w:rPr>
          <w:rFonts w:ascii="仿宋" w:hAnsi="仿宋" w:eastAsia="仿宋" w:cs="仿宋"/>
          <w:b/>
          <w:sz w:val="24"/>
          <w:lang w:val="zh-CN"/>
        </w:rPr>
      </w:pPr>
      <w:bookmarkStart w:id="83" w:name="_Toc139021254"/>
      <w:bookmarkStart w:id="84" w:name="_Toc25934"/>
      <w:bookmarkStart w:id="85" w:name="_Toc139383920"/>
      <w:bookmarkStart w:id="86" w:name="_Toc139021516"/>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4C00684F">
      <w:pPr>
        <w:spacing w:line="440" w:lineRule="exact"/>
        <w:jc w:val="left"/>
        <w:rPr>
          <w:rFonts w:ascii="仿宋" w:hAnsi="仿宋" w:eastAsia="仿宋" w:cs="仿宋"/>
          <w:bCs/>
          <w:sz w:val="24"/>
          <w:lang w:val="zh-CN"/>
        </w:rPr>
      </w:pPr>
      <w:bookmarkStart w:id="87" w:name="_Toc139021517"/>
      <w:bookmarkStart w:id="88" w:name="_Toc139021255"/>
      <w:bookmarkStart w:id="89" w:name="_Toc23112"/>
      <w:bookmarkStart w:id="90" w:name="_Toc139383921"/>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054E9E2E">
      <w:pPr>
        <w:spacing w:line="440" w:lineRule="exact"/>
        <w:jc w:val="left"/>
        <w:rPr>
          <w:rFonts w:ascii="仿宋" w:hAnsi="仿宋" w:eastAsia="仿宋" w:cs="仿宋"/>
          <w:bCs/>
          <w:sz w:val="24"/>
          <w:lang w:val="zh-CN"/>
        </w:rPr>
      </w:pPr>
      <w:bookmarkStart w:id="91" w:name="_Toc139021518"/>
      <w:bookmarkStart w:id="92" w:name="_Toc139021256"/>
      <w:bookmarkStart w:id="93" w:name="_Toc25352"/>
      <w:bookmarkStart w:id="94" w:name="_Toc139383922"/>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53952055">
      <w:pPr>
        <w:spacing w:line="440" w:lineRule="exact"/>
        <w:jc w:val="left"/>
        <w:rPr>
          <w:rFonts w:ascii="仿宋" w:hAnsi="仿宋" w:eastAsia="仿宋" w:cs="仿宋"/>
          <w:b/>
          <w:sz w:val="24"/>
        </w:rPr>
      </w:pPr>
      <w:bookmarkStart w:id="95" w:name="_Toc139021257"/>
      <w:bookmarkStart w:id="96" w:name="_Toc30252"/>
      <w:bookmarkStart w:id="97" w:name="_Toc139021519"/>
      <w:bookmarkStart w:id="98" w:name="_Toc139383923"/>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48DE22A0">
      <w:pPr>
        <w:spacing w:line="440" w:lineRule="exact"/>
        <w:jc w:val="left"/>
        <w:rPr>
          <w:rFonts w:ascii="仿宋" w:hAnsi="仿宋" w:eastAsia="仿宋" w:cs="仿宋"/>
          <w:b/>
          <w:sz w:val="24"/>
          <w:lang w:val="zh-CN"/>
        </w:rPr>
      </w:pPr>
      <w:bookmarkStart w:id="99" w:name="_Toc139021258"/>
      <w:bookmarkStart w:id="100" w:name="_Toc139021520"/>
      <w:bookmarkStart w:id="101" w:name="_Toc139383924"/>
      <w:bookmarkStart w:id="102" w:name="_Toc18242"/>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39539C24">
      <w:pPr>
        <w:spacing w:line="440" w:lineRule="exact"/>
        <w:jc w:val="left"/>
        <w:rPr>
          <w:rFonts w:ascii="仿宋" w:hAnsi="仿宋" w:eastAsia="仿宋" w:cs="仿宋"/>
          <w:bCs/>
          <w:sz w:val="24"/>
          <w:lang w:val="zh-CN"/>
        </w:rPr>
      </w:pPr>
      <w:bookmarkStart w:id="103" w:name="_Toc139021521"/>
      <w:bookmarkStart w:id="104" w:name="_Toc15469"/>
      <w:bookmarkStart w:id="105" w:name="_Toc139383925"/>
      <w:bookmarkStart w:id="106" w:name="_Toc13902125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061F57F8">
      <w:pPr>
        <w:spacing w:line="440" w:lineRule="exact"/>
        <w:jc w:val="left"/>
        <w:rPr>
          <w:rFonts w:ascii="仿宋" w:hAnsi="仿宋" w:eastAsia="仿宋" w:cs="仿宋"/>
          <w:bCs/>
          <w:sz w:val="24"/>
          <w:lang w:val="zh-CN"/>
        </w:rPr>
      </w:pPr>
      <w:bookmarkStart w:id="107" w:name="_Toc19415"/>
      <w:bookmarkStart w:id="108" w:name="_Toc139383926"/>
      <w:bookmarkStart w:id="109" w:name="_Toc139021260"/>
      <w:bookmarkStart w:id="110" w:name="_Toc139021522"/>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77C5CFCF">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7DE49C35">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0256A9AC">
      <w:pPr>
        <w:spacing w:line="440" w:lineRule="exact"/>
        <w:jc w:val="left"/>
        <w:rPr>
          <w:rFonts w:ascii="仿宋" w:hAnsi="仿宋" w:eastAsia="仿宋" w:cs="仿宋"/>
          <w:b/>
          <w:sz w:val="24"/>
          <w:lang w:val="zh-CN"/>
        </w:rPr>
      </w:pPr>
      <w:bookmarkStart w:id="112" w:name="_Toc139021523"/>
      <w:bookmarkStart w:id="113" w:name="_Toc139021261"/>
      <w:bookmarkStart w:id="114" w:name="_Toc11415"/>
      <w:bookmarkStart w:id="115" w:name="_Toc139383927"/>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03EC8268">
      <w:pPr>
        <w:spacing w:line="440" w:lineRule="exact"/>
        <w:jc w:val="left"/>
        <w:rPr>
          <w:rFonts w:ascii="仿宋" w:hAnsi="仿宋" w:eastAsia="仿宋" w:cs="仿宋"/>
          <w:bCs/>
          <w:sz w:val="24"/>
          <w:lang w:val="zh-CN"/>
        </w:rPr>
      </w:pPr>
      <w:bookmarkStart w:id="116" w:name="_Toc139021262"/>
      <w:bookmarkStart w:id="117" w:name="_Toc139021524"/>
      <w:bookmarkStart w:id="118" w:name="_Toc1455"/>
      <w:bookmarkStart w:id="119" w:name="_Toc139383928"/>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038B349A">
      <w:pPr>
        <w:spacing w:line="440" w:lineRule="exact"/>
        <w:jc w:val="left"/>
        <w:rPr>
          <w:rFonts w:ascii="仿宋" w:hAnsi="仿宋" w:eastAsia="仿宋" w:cs="仿宋"/>
          <w:bCs/>
          <w:sz w:val="24"/>
          <w:lang w:val="zh-CN"/>
        </w:rPr>
      </w:pPr>
      <w:bookmarkStart w:id="120" w:name="_Toc139021263"/>
      <w:bookmarkStart w:id="121" w:name="_Toc139383929"/>
      <w:bookmarkStart w:id="122" w:name="_Toc28555"/>
      <w:bookmarkStart w:id="123" w:name="_Toc139021525"/>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2FD83B14">
      <w:pPr>
        <w:spacing w:line="440" w:lineRule="exact"/>
        <w:jc w:val="left"/>
        <w:rPr>
          <w:rFonts w:ascii="仿宋" w:hAnsi="仿宋" w:eastAsia="仿宋" w:cs="仿宋"/>
          <w:bCs/>
          <w:sz w:val="24"/>
          <w:lang w:val="zh-CN"/>
        </w:rPr>
      </w:pPr>
      <w:bookmarkStart w:id="124" w:name="_Toc139383930"/>
      <w:bookmarkStart w:id="125" w:name="_Toc139021264"/>
      <w:bookmarkStart w:id="126" w:name="_Toc27899"/>
      <w:bookmarkStart w:id="127" w:name="_Toc139021526"/>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66FEBC80">
      <w:pPr>
        <w:spacing w:line="440" w:lineRule="exact"/>
        <w:jc w:val="left"/>
        <w:rPr>
          <w:rFonts w:ascii="仿宋" w:hAnsi="仿宋" w:eastAsia="仿宋" w:cs="仿宋"/>
          <w:bCs/>
          <w:sz w:val="24"/>
          <w:lang w:val="zh-CN"/>
        </w:rPr>
      </w:pPr>
      <w:bookmarkStart w:id="128" w:name="_Toc139021265"/>
      <w:bookmarkStart w:id="129" w:name="_Toc13391"/>
      <w:bookmarkStart w:id="130" w:name="_Toc139383931"/>
      <w:bookmarkStart w:id="131" w:name="_Toc139021527"/>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69C6689B">
      <w:pPr>
        <w:spacing w:line="440" w:lineRule="exact"/>
        <w:jc w:val="left"/>
        <w:rPr>
          <w:rFonts w:ascii="仿宋" w:hAnsi="仿宋" w:eastAsia="仿宋" w:cs="仿宋"/>
          <w:bCs/>
          <w:sz w:val="24"/>
          <w:lang w:val="zh-CN"/>
        </w:rPr>
      </w:pPr>
      <w:bookmarkStart w:id="132" w:name="_Toc3420"/>
      <w:bookmarkStart w:id="133" w:name="_Toc139021528"/>
      <w:bookmarkStart w:id="134" w:name="_Toc139383932"/>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56D67FF1">
      <w:pPr>
        <w:spacing w:line="440" w:lineRule="exact"/>
        <w:jc w:val="left"/>
        <w:rPr>
          <w:rFonts w:ascii="仿宋" w:hAnsi="仿宋" w:eastAsia="仿宋" w:cs="仿宋"/>
          <w:bCs/>
          <w:sz w:val="24"/>
          <w:szCs w:val="22"/>
        </w:rPr>
      </w:pPr>
      <w:bookmarkStart w:id="137" w:name="_Toc139383933"/>
      <w:bookmarkStart w:id="138" w:name="_Toc139021529"/>
      <w:bookmarkStart w:id="139" w:name="_Toc139021267"/>
      <w:r>
        <w:rPr>
          <w:rFonts w:hint="eastAsia" w:ascii="仿宋" w:hAnsi="仿宋" w:eastAsia="仿宋" w:cs="仿宋"/>
          <w:bCs/>
          <w:sz w:val="24"/>
          <w:szCs w:val="22"/>
        </w:rPr>
        <w:t>2.1.5采购需求；</w:t>
      </w:r>
      <w:bookmarkEnd w:id="137"/>
      <w:bookmarkEnd w:id="138"/>
      <w:bookmarkEnd w:id="139"/>
    </w:p>
    <w:p w14:paraId="3F5AF650">
      <w:pPr>
        <w:spacing w:line="440" w:lineRule="exact"/>
        <w:jc w:val="left"/>
        <w:rPr>
          <w:rFonts w:ascii="仿宋" w:hAnsi="仿宋" w:eastAsia="仿宋" w:cs="仿宋"/>
          <w:bCs/>
          <w:sz w:val="24"/>
          <w:szCs w:val="22"/>
          <w:lang w:val="zh-CN"/>
        </w:rPr>
      </w:pPr>
      <w:bookmarkStart w:id="140" w:name="_Toc29597"/>
      <w:bookmarkStart w:id="141" w:name="_Toc139383934"/>
      <w:bookmarkStart w:id="142" w:name="_Toc139021530"/>
      <w:bookmarkStart w:id="143" w:name="_Toc139021268"/>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1FF9E8">
      <w:pPr>
        <w:spacing w:line="440" w:lineRule="exact"/>
        <w:jc w:val="left"/>
        <w:rPr>
          <w:rFonts w:ascii="仿宋" w:hAnsi="仿宋" w:eastAsia="仿宋" w:cs="仿宋"/>
          <w:bCs/>
          <w:sz w:val="24"/>
        </w:rPr>
      </w:pPr>
      <w:bookmarkStart w:id="144" w:name="_Toc139021531"/>
      <w:bookmarkStart w:id="145" w:name="_Toc139383935"/>
      <w:bookmarkStart w:id="146" w:name="_Toc139021269"/>
      <w:bookmarkStart w:id="147" w:name="_Toc10297"/>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4F3BCBB1">
      <w:pPr>
        <w:spacing w:line="440" w:lineRule="exact"/>
        <w:jc w:val="left"/>
        <w:rPr>
          <w:rFonts w:ascii="仿宋" w:hAnsi="仿宋" w:eastAsia="仿宋" w:cs="仿宋"/>
          <w:bCs/>
          <w:sz w:val="24"/>
          <w:lang w:val="zh-CN"/>
        </w:rPr>
      </w:pPr>
      <w:bookmarkStart w:id="148" w:name="_Toc139021532"/>
      <w:bookmarkStart w:id="149" w:name="_Toc22221"/>
      <w:bookmarkStart w:id="150" w:name="_Toc139021270"/>
      <w:bookmarkStart w:id="151" w:name="_Toc139383936"/>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6AA19F9D">
      <w:pPr>
        <w:spacing w:line="440" w:lineRule="exact"/>
        <w:jc w:val="left"/>
        <w:rPr>
          <w:rFonts w:ascii="仿宋" w:hAnsi="仿宋" w:eastAsia="仿宋" w:cs="仿宋"/>
          <w:bCs/>
          <w:sz w:val="24"/>
          <w:lang w:val="zh-CN"/>
        </w:rPr>
      </w:pPr>
      <w:bookmarkStart w:id="152" w:name="_Toc139021533"/>
      <w:bookmarkStart w:id="153" w:name="_Toc139383937"/>
      <w:bookmarkStart w:id="154" w:name="_Toc139021271"/>
      <w:bookmarkStart w:id="155" w:name="_Toc15399"/>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1896494E">
      <w:pPr>
        <w:spacing w:line="440" w:lineRule="exact"/>
        <w:jc w:val="left"/>
        <w:rPr>
          <w:rFonts w:ascii="仿宋" w:hAnsi="仿宋" w:eastAsia="仿宋" w:cs="仿宋"/>
          <w:bCs/>
          <w:sz w:val="24"/>
          <w:lang w:val="zh-CN"/>
        </w:rPr>
      </w:pPr>
      <w:bookmarkStart w:id="156" w:name="_Toc139383938"/>
      <w:bookmarkStart w:id="157" w:name="_Toc620"/>
      <w:bookmarkStart w:id="158" w:name="_Toc139021534"/>
      <w:bookmarkStart w:id="159" w:name="_Toc139021272"/>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581F361C">
      <w:pPr>
        <w:spacing w:line="440" w:lineRule="exact"/>
        <w:jc w:val="left"/>
        <w:rPr>
          <w:rFonts w:ascii="仿宋" w:hAnsi="仿宋" w:eastAsia="仿宋" w:cs="仿宋"/>
          <w:bCs/>
          <w:sz w:val="24"/>
          <w:lang w:val="zh-CN"/>
        </w:rPr>
      </w:pPr>
      <w:bookmarkStart w:id="160" w:name="_Toc139383939"/>
      <w:bookmarkStart w:id="161" w:name="_Toc139021535"/>
      <w:bookmarkStart w:id="162" w:name="_Toc139021273"/>
      <w:bookmarkStart w:id="163" w:name="_Toc2069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B49D231">
      <w:pPr>
        <w:spacing w:line="440" w:lineRule="exact"/>
        <w:jc w:val="left"/>
        <w:rPr>
          <w:rFonts w:ascii="仿宋" w:hAnsi="仿宋" w:eastAsia="仿宋" w:cs="仿宋"/>
          <w:bCs/>
          <w:sz w:val="24"/>
          <w:lang w:val="zh-CN"/>
        </w:rPr>
      </w:pPr>
      <w:bookmarkStart w:id="164" w:name="_Toc139383940"/>
      <w:bookmarkStart w:id="165" w:name="_Toc139021274"/>
      <w:bookmarkStart w:id="166" w:name="_Toc139021536"/>
      <w:bookmarkStart w:id="167" w:name="_Toc13677"/>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3B3D3FE3">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5676EB6E">
      <w:pPr>
        <w:widowControl/>
        <w:jc w:val="left"/>
        <w:rPr>
          <w:rFonts w:ascii="仿宋" w:hAnsi="仿宋" w:eastAsia="仿宋" w:cs="仿宋"/>
          <w:b/>
          <w:bCs/>
          <w:sz w:val="24"/>
          <w:szCs w:val="24"/>
        </w:rPr>
      </w:pPr>
      <w:bookmarkStart w:id="169" w:name="_Toc20633"/>
      <w:bookmarkStart w:id="170" w:name="_Toc5618"/>
      <w:bookmarkStart w:id="171" w:name="_Toc24031"/>
      <w:bookmarkStart w:id="172" w:name="_Toc25270"/>
      <w:bookmarkStart w:id="173" w:name="_Toc139021537"/>
      <w:bookmarkStart w:id="174" w:name="_Toc2159"/>
      <w:bookmarkStart w:id="175" w:name="_Toc139021275"/>
      <w:bookmarkStart w:id="176" w:name="_Toc139383941"/>
      <w:bookmarkStart w:id="177" w:name="_Toc1784"/>
      <w:bookmarkStart w:id="178" w:name="_Toc382465180"/>
      <w:r>
        <w:rPr>
          <w:rFonts w:ascii="仿宋" w:hAnsi="仿宋" w:eastAsia="仿宋" w:cs="仿宋"/>
          <w:b/>
          <w:bCs/>
          <w:sz w:val="24"/>
          <w:szCs w:val="24"/>
        </w:rPr>
        <w:br w:type="page"/>
      </w:r>
    </w:p>
    <w:p w14:paraId="3F2CF88F">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56C741B">
      <w:pPr>
        <w:spacing w:line="440" w:lineRule="exact"/>
        <w:jc w:val="left"/>
        <w:rPr>
          <w:rFonts w:ascii="仿宋" w:hAnsi="仿宋" w:eastAsia="仿宋" w:cs="仿宋"/>
          <w:bCs/>
          <w:sz w:val="24"/>
          <w:lang w:val="zh-CN"/>
        </w:rPr>
      </w:pPr>
      <w:bookmarkStart w:id="179" w:name="_Toc26457"/>
      <w:bookmarkStart w:id="180" w:name="_Toc139383942"/>
      <w:bookmarkStart w:id="181" w:name="_Toc139021538"/>
      <w:bookmarkStart w:id="182" w:name="_Toc13902127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92DAB34">
      <w:pPr>
        <w:spacing w:line="440" w:lineRule="exact"/>
        <w:jc w:val="left"/>
        <w:rPr>
          <w:rFonts w:ascii="仿宋" w:hAnsi="仿宋" w:eastAsia="仿宋" w:cs="仿宋"/>
          <w:bCs/>
          <w:sz w:val="24"/>
          <w:lang w:val="zh-CN"/>
        </w:rPr>
      </w:pPr>
      <w:bookmarkStart w:id="183" w:name="_Toc139021277"/>
      <w:bookmarkStart w:id="184" w:name="_Toc139383943"/>
      <w:bookmarkStart w:id="185" w:name="_Toc31981"/>
      <w:bookmarkStart w:id="186" w:name="_Toc139021539"/>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46FFE628">
      <w:pPr>
        <w:spacing w:line="440" w:lineRule="exact"/>
        <w:jc w:val="left"/>
        <w:rPr>
          <w:rFonts w:ascii="仿宋" w:hAnsi="仿宋" w:eastAsia="仿宋" w:cs="仿宋"/>
          <w:bCs/>
          <w:sz w:val="24"/>
          <w:lang w:val="zh-CN"/>
        </w:rPr>
      </w:pPr>
      <w:bookmarkStart w:id="187" w:name="_Toc139021278"/>
      <w:bookmarkStart w:id="188" w:name="_Toc139021540"/>
      <w:bookmarkStart w:id="189" w:name="_Toc139383944"/>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43A0C1A4">
      <w:pPr>
        <w:spacing w:line="440" w:lineRule="exact"/>
        <w:jc w:val="left"/>
        <w:rPr>
          <w:rFonts w:ascii="仿宋" w:hAnsi="仿宋" w:eastAsia="仿宋" w:cs="仿宋"/>
          <w:bCs/>
          <w:sz w:val="24"/>
          <w:lang w:val="zh-CN"/>
        </w:rPr>
      </w:pPr>
      <w:bookmarkStart w:id="190" w:name="_Toc139021279"/>
      <w:bookmarkStart w:id="191" w:name="_Toc139383945"/>
      <w:bookmarkStart w:id="192" w:name="_Toc7244"/>
      <w:bookmarkStart w:id="193" w:name="_Toc139021541"/>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2D242A20">
      <w:pPr>
        <w:spacing w:line="440" w:lineRule="exact"/>
        <w:jc w:val="left"/>
        <w:rPr>
          <w:rFonts w:ascii="仿宋" w:hAnsi="仿宋" w:eastAsia="仿宋" w:cs="仿宋"/>
          <w:bCs/>
          <w:sz w:val="24"/>
          <w:lang w:val="zh-CN"/>
        </w:rPr>
      </w:pPr>
      <w:bookmarkStart w:id="194" w:name="_Toc139383946"/>
      <w:bookmarkStart w:id="195" w:name="_Toc139021280"/>
      <w:bookmarkStart w:id="196" w:name="_Toc139021542"/>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5328186F">
      <w:pPr>
        <w:spacing w:line="440" w:lineRule="exact"/>
        <w:jc w:val="left"/>
        <w:rPr>
          <w:rFonts w:ascii="仿宋" w:hAnsi="仿宋" w:eastAsia="仿宋" w:cs="仿宋"/>
          <w:bCs/>
          <w:sz w:val="24"/>
          <w:lang w:val="zh-CN"/>
        </w:rPr>
      </w:pPr>
      <w:bookmarkStart w:id="198" w:name="_Toc139021543"/>
      <w:bookmarkStart w:id="199" w:name="_Toc139021281"/>
      <w:bookmarkStart w:id="200" w:name="_Toc139383947"/>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0B5247E8">
      <w:pPr>
        <w:spacing w:line="440" w:lineRule="exact"/>
        <w:jc w:val="left"/>
        <w:rPr>
          <w:rFonts w:ascii="仿宋" w:hAnsi="仿宋" w:eastAsia="仿宋" w:cs="仿宋"/>
          <w:bCs/>
          <w:sz w:val="24"/>
          <w:lang w:val="zh-CN"/>
        </w:rPr>
      </w:pPr>
      <w:bookmarkStart w:id="201" w:name="_Toc14541"/>
      <w:bookmarkStart w:id="202" w:name="_Toc139021282"/>
      <w:bookmarkStart w:id="203" w:name="_Toc139021544"/>
      <w:bookmarkStart w:id="204" w:name="_Toc139383948"/>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6FABC1CA">
      <w:pPr>
        <w:spacing w:line="440" w:lineRule="exact"/>
        <w:jc w:val="left"/>
        <w:rPr>
          <w:rFonts w:ascii="仿宋" w:hAnsi="仿宋" w:eastAsia="仿宋" w:cs="仿宋"/>
          <w:bCs/>
          <w:sz w:val="24"/>
          <w:lang w:val="zh-CN"/>
        </w:rPr>
      </w:pPr>
      <w:bookmarkStart w:id="205" w:name="_Toc12183"/>
      <w:bookmarkStart w:id="206" w:name="_Toc139383949"/>
      <w:bookmarkStart w:id="207" w:name="_Toc139021545"/>
      <w:bookmarkStart w:id="208" w:name="_Toc1390212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636AFE64">
      <w:pPr>
        <w:spacing w:line="440" w:lineRule="exact"/>
        <w:jc w:val="left"/>
        <w:rPr>
          <w:rFonts w:ascii="仿宋" w:hAnsi="仿宋" w:eastAsia="仿宋" w:cs="仿宋"/>
          <w:bCs/>
          <w:sz w:val="24"/>
          <w:lang w:val="zh-CN"/>
        </w:rPr>
      </w:pPr>
      <w:bookmarkStart w:id="209" w:name="_Toc26251"/>
      <w:bookmarkStart w:id="210" w:name="_Toc139021546"/>
      <w:bookmarkStart w:id="211" w:name="_Toc139021284"/>
      <w:bookmarkStart w:id="212" w:name="_Toc139383950"/>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2D69B3A9">
      <w:pPr>
        <w:spacing w:line="440" w:lineRule="exact"/>
        <w:jc w:val="left"/>
        <w:rPr>
          <w:rFonts w:ascii="仿宋" w:hAnsi="仿宋" w:eastAsia="仿宋" w:cs="仿宋"/>
          <w:bCs/>
          <w:sz w:val="24"/>
          <w:lang w:val="zh-CN"/>
        </w:rPr>
      </w:pPr>
      <w:bookmarkStart w:id="213" w:name="_Toc25596"/>
      <w:bookmarkStart w:id="214" w:name="_Toc139021547"/>
      <w:bookmarkStart w:id="215" w:name="_Toc139383951"/>
      <w:bookmarkStart w:id="216" w:name="_Toc139021285"/>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021A7ECF">
      <w:pPr>
        <w:spacing w:line="440" w:lineRule="exact"/>
        <w:jc w:val="left"/>
        <w:rPr>
          <w:rFonts w:ascii="仿宋" w:hAnsi="仿宋" w:eastAsia="仿宋" w:cs="仿宋"/>
          <w:bCs/>
          <w:sz w:val="24"/>
          <w:lang w:val="zh-CN"/>
        </w:rPr>
      </w:pPr>
      <w:bookmarkStart w:id="217" w:name="_Toc139021548"/>
      <w:bookmarkStart w:id="218" w:name="_Toc3820"/>
      <w:bookmarkStart w:id="219" w:name="_Toc139021286"/>
      <w:bookmarkStart w:id="220" w:name="_Toc1393839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46E1C28F">
      <w:pPr>
        <w:spacing w:line="440" w:lineRule="exact"/>
        <w:jc w:val="left"/>
        <w:rPr>
          <w:rFonts w:ascii="仿宋" w:hAnsi="仿宋" w:eastAsia="仿宋" w:cs="仿宋"/>
          <w:bCs/>
          <w:sz w:val="24"/>
          <w:lang w:val="zh-CN"/>
        </w:rPr>
      </w:pPr>
      <w:bookmarkStart w:id="221" w:name="_Toc139021287"/>
      <w:bookmarkStart w:id="222" w:name="_Toc139021549"/>
      <w:bookmarkStart w:id="223" w:name="_Toc139383953"/>
      <w:bookmarkStart w:id="224" w:name="_Toc173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1C20FE77">
      <w:pPr>
        <w:spacing w:line="440" w:lineRule="exact"/>
        <w:jc w:val="left"/>
        <w:rPr>
          <w:rFonts w:ascii="仿宋" w:hAnsi="仿宋" w:eastAsia="仿宋" w:cs="仿宋"/>
          <w:bCs/>
          <w:sz w:val="24"/>
          <w:lang w:val="zh-CN"/>
        </w:rPr>
      </w:pPr>
      <w:bookmarkStart w:id="225" w:name="_Toc26078"/>
      <w:bookmarkStart w:id="226" w:name="_Toc139021550"/>
      <w:bookmarkStart w:id="227" w:name="_Toc139383954"/>
      <w:bookmarkStart w:id="228" w:name="_Toc13902128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63F51D5E">
      <w:pPr>
        <w:spacing w:line="440" w:lineRule="exact"/>
        <w:jc w:val="left"/>
        <w:rPr>
          <w:rFonts w:ascii="仿宋" w:hAnsi="仿宋" w:eastAsia="仿宋" w:cs="仿宋"/>
          <w:bCs/>
          <w:sz w:val="24"/>
          <w:lang w:val="zh-CN"/>
        </w:rPr>
      </w:pPr>
      <w:bookmarkStart w:id="229" w:name="_Toc139383955"/>
      <w:bookmarkStart w:id="230" w:name="_Toc22668"/>
      <w:bookmarkStart w:id="231" w:name="_Toc139021551"/>
      <w:bookmarkStart w:id="232" w:name="_Toc13902128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718AFF94">
      <w:pPr>
        <w:spacing w:line="440" w:lineRule="exact"/>
        <w:jc w:val="left"/>
        <w:rPr>
          <w:rFonts w:ascii="仿宋" w:hAnsi="仿宋" w:eastAsia="仿宋" w:cs="仿宋"/>
          <w:bCs/>
          <w:sz w:val="24"/>
          <w:lang w:val="zh-CN"/>
        </w:rPr>
      </w:pPr>
      <w:bookmarkStart w:id="233" w:name="_Toc139383956"/>
      <w:bookmarkStart w:id="234" w:name="_Toc139021552"/>
      <w:bookmarkStart w:id="235" w:name="_Toc139021290"/>
      <w:bookmarkStart w:id="236" w:name="_Toc2582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7811E40F">
      <w:pPr>
        <w:spacing w:line="440" w:lineRule="exact"/>
        <w:jc w:val="left"/>
        <w:rPr>
          <w:rFonts w:ascii="仿宋" w:hAnsi="仿宋" w:eastAsia="仿宋" w:cs="仿宋"/>
          <w:b/>
          <w:sz w:val="24"/>
          <w:lang w:val="zh-CN"/>
        </w:rPr>
      </w:pPr>
      <w:bookmarkStart w:id="237" w:name="_Toc139021553"/>
      <w:bookmarkStart w:id="238" w:name="_Toc139021291"/>
      <w:bookmarkStart w:id="239" w:name="_Toc1360"/>
      <w:bookmarkStart w:id="240" w:name="_Toc139383957"/>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0AE854A5">
      <w:pPr>
        <w:spacing w:line="440" w:lineRule="exact"/>
        <w:jc w:val="left"/>
        <w:rPr>
          <w:rFonts w:ascii="仿宋" w:hAnsi="仿宋" w:eastAsia="仿宋" w:cs="仿宋"/>
          <w:bCs/>
          <w:sz w:val="24"/>
        </w:rPr>
      </w:pPr>
      <w:bookmarkStart w:id="241" w:name="_Toc139021292"/>
      <w:bookmarkStart w:id="242" w:name="_Toc139383958"/>
      <w:bookmarkStart w:id="243" w:name="_Toc139021554"/>
      <w:bookmarkStart w:id="244" w:name="_Toc15483"/>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120E3A0">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5B239AEE">
      <w:pPr>
        <w:spacing w:line="440" w:lineRule="exact"/>
        <w:jc w:val="left"/>
        <w:rPr>
          <w:rFonts w:ascii="仿宋" w:hAnsi="仿宋" w:eastAsia="仿宋" w:cs="仿宋"/>
          <w:bCs/>
          <w:sz w:val="24"/>
          <w:lang w:val="zh-CN"/>
        </w:rPr>
      </w:pPr>
      <w:bookmarkStart w:id="245" w:name="_Toc139383959"/>
      <w:bookmarkStart w:id="246" w:name="_Toc139021293"/>
      <w:bookmarkStart w:id="247" w:name="_Toc139021555"/>
      <w:bookmarkStart w:id="248" w:name="_Toc2132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46239BE6">
      <w:pPr>
        <w:spacing w:line="440" w:lineRule="exact"/>
        <w:jc w:val="left"/>
        <w:rPr>
          <w:rFonts w:ascii="仿宋" w:hAnsi="仿宋" w:eastAsia="仿宋" w:cs="仿宋"/>
          <w:bCs/>
          <w:sz w:val="24"/>
          <w:lang w:val="zh-CN"/>
        </w:rPr>
      </w:pPr>
      <w:bookmarkStart w:id="249" w:name="_Toc2046"/>
      <w:bookmarkStart w:id="250" w:name="_Toc139021294"/>
      <w:bookmarkStart w:id="251" w:name="_Toc139021556"/>
      <w:bookmarkStart w:id="252" w:name="_Toc13938396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FCFD779">
      <w:pPr>
        <w:spacing w:line="440" w:lineRule="exact"/>
        <w:jc w:val="left"/>
        <w:rPr>
          <w:rFonts w:ascii="仿宋" w:hAnsi="仿宋" w:eastAsia="仿宋" w:cs="仿宋"/>
          <w:bCs/>
          <w:sz w:val="24"/>
          <w:lang w:val="zh-CN"/>
        </w:rPr>
      </w:pPr>
      <w:bookmarkStart w:id="253" w:name="_Toc13275"/>
      <w:bookmarkStart w:id="254" w:name="_Toc139021295"/>
      <w:bookmarkStart w:id="255" w:name="_Toc139383961"/>
      <w:bookmarkStart w:id="256" w:name="_Toc139021557"/>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372CAB8B">
      <w:pPr>
        <w:spacing w:line="440" w:lineRule="exact"/>
        <w:jc w:val="left"/>
        <w:rPr>
          <w:rFonts w:ascii="仿宋" w:hAnsi="仿宋" w:eastAsia="仿宋" w:cs="仿宋"/>
          <w:bCs/>
          <w:sz w:val="24"/>
          <w:lang w:val="zh-CN"/>
        </w:rPr>
      </w:pPr>
      <w:bookmarkStart w:id="257" w:name="_Toc139021296"/>
      <w:bookmarkStart w:id="258" w:name="_Toc29255"/>
      <w:bookmarkStart w:id="259" w:name="_Toc139021558"/>
      <w:bookmarkStart w:id="260" w:name="_Toc13938396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6D153AFB">
      <w:pPr>
        <w:spacing w:line="440" w:lineRule="exact"/>
        <w:jc w:val="left"/>
        <w:rPr>
          <w:rFonts w:ascii="仿宋" w:hAnsi="仿宋" w:eastAsia="仿宋" w:cs="仿宋"/>
          <w:b/>
          <w:sz w:val="24"/>
          <w:lang w:val="zh-CN"/>
        </w:rPr>
      </w:pPr>
      <w:bookmarkStart w:id="261" w:name="_Toc139021559"/>
      <w:bookmarkStart w:id="262" w:name="_Toc139383963"/>
      <w:bookmarkStart w:id="263" w:name="_Toc139021297"/>
      <w:bookmarkStart w:id="264" w:name="_Toc20970"/>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6A4CC17D">
      <w:pPr>
        <w:spacing w:line="440" w:lineRule="exact"/>
        <w:jc w:val="left"/>
        <w:rPr>
          <w:rFonts w:ascii="仿宋" w:hAnsi="仿宋" w:eastAsia="仿宋" w:cs="仿宋"/>
          <w:bCs/>
          <w:sz w:val="24"/>
          <w:lang w:val="zh-CN"/>
        </w:rPr>
      </w:pPr>
      <w:bookmarkStart w:id="265" w:name="_Toc139021298"/>
      <w:bookmarkStart w:id="266" w:name="_Toc32640"/>
      <w:bookmarkStart w:id="267" w:name="_Toc139021560"/>
      <w:bookmarkStart w:id="268" w:name="_Toc139383964"/>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0994C24">
      <w:pPr>
        <w:spacing w:line="440" w:lineRule="exact"/>
        <w:jc w:val="left"/>
        <w:rPr>
          <w:rFonts w:ascii="仿宋" w:hAnsi="仿宋" w:eastAsia="仿宋" w:cs="仿宋"/>
          <w:bCs/>
          <w:sz w:val="24"/>
          <w:lang w:val="zh-CN"/>
        </w:rPr>
      </w:pPr>
      <w:bookmarkStart w:id="269" w:name="_Toc31151"/>
      <w:bookmarkStart w:id="270" w:name="_Toc139021561"/>
      <w:bookmarkStart w:id="271" w:name="_Toc139383965"/>
      <w:bookmarkStart w:id="272" w:name="_Toc139021299"/>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597ACA0B">
      <w:pPr>
        <w:spacing w:line="440" w:lineRule="exact"/>
        <w:jc w:val="left"/>
        <w:rPr>
          <w:rFonts w:ascii="仿宋" w:hAnsi="仿宋" w:eastAsia="仿宋" w:cs="仿宋"/>
          <w:bCs/>
          <w:sz w:val="24"/>
          <w:lang w:val="zh-CN"/>
        </w:rPr>
      </w:pPr>
      <w:bookmarkStart w:id="273" w:name="_Toc2301"/>
      <w:bookmarkStart w:id="274" w:name="_Toc139021562"/>
      <w:bookmarkStart w:id="275" w:name="_Toc139021300"/>
      <w:bookmarkStart w:id="276" w:name="_Toc13938396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4DD3A1BE">
      <w:pPr>
        <w:spacing w:line="440" w:lineRule="exact"/>
        <w:jc w:val="left"/>
        <w:rPr>
          <w:rFonts w:ascii="仿宋" w:hAnsi="仿宋" w:eastAsia="仿宋" w:cs="仿宋"/>
          <w:bCs/>
          <w:sz w:val="24"/>
          <w:lang w:val="zh-CN"/>
        </w:rPr>
      </w:pPr>
      <w:bookmarkStart w:id="277" w:name="_Toc17186"/>
      <w:bookmarkStart w:id="278" w:name="_Toc139383967"/>
      <w:bookmarkStart w:id="279" w:name="_Toc139021563"/>
      <w:bookmarkStart w:id="280" w:name="_Toc139021301"/>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46E9086C">
      <w:pPr>
        <w:spacing w:line="440" w:lineRule="exact"/>
        <w:jc w:val="left"/>
        <w:rPr>
          <w:rFonts w:ascii="仿宋" w:hAnsi="仿宋" w:eastAsia="仿宋" w:cs="仿宋"/>
          <w:bCs/>
          <w:sz w:val="24"/>
          <w:lang w:val="zh-CN"/>
        </w:rPr>
      </w:pPr>
      <w:bookmarkStart w:id="281" w:name="_Toc139383968"/>
      <w:bookmarkStart w:id="282" w:name="_Toc139021564"/>
      <w:bookmarkStart w:id="283" w:name="_Toc139021302"/>
      <w:bookmarkStart w:id="284" w:name="_Toc30130"/>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34635438">
      <w:pPr>
        <w:spacing w:line="440" w:lineRule="exact"/>
        <w:jc w:val="left"/>
        <w:rPr>
          <w:rFonts w:ascii="仿宋" w:hAnsi="仿宋" w:eastAsia="仿宋" w:cs="仿宋"/>
          <w:bCs/>
          <w:sz w:val="24"/>
          <w:lang w:val="zh-CN"/>
        </w:rPr>
      </w:pPr>
      <w:bookmarkStart w:id="286" w:name="_Toc139383969"/>
      <w:bookmarkStart w:id="287" w:name="_Toc139021303"/>
      <w:bookmarkStart w:id="288" w:name="_Toc17305"/>
      <w:bookmarkStart w:id="289" w:name="_Toc139021565"/>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7DB888A">
      <w:pPr>
        <w:spacing w:line="440" w:lineRule="exact"/>
        <w:jc w:val="left"/>
        <w:rPr>
          <w:rFonts w:ascii="仿宋" w:hAnsi="仿宋" w:eastAsia="仿宋" w:cs="仿宋"/>
          <w:bCs/>
          <w:sz w:val="24"/>
          <w:lang w:val="zh-CN"/>
        </w:rPr>
      </w:pPr>
      <w:bookmarkStart w:id="290" w:name="_Toc139021304"/>
      <w:bookmarkStart w:id="291" w:name="_Toc18325"/>
      <w:bookmarkStart w:id="292" w:name="_Toc139383970"/>
      <w:bookmarkStart w:id="293" w:name="_Toc139021566"/>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281753E">
      <w:pPr>
        <w:spacing w:line="440" w:lineRule="exact"/>
        <w:jc w:val="left"/>
        <w:rPr>
          <w:rFonts w:ascii="仿宋" w:hAnsi="仿宋" w:eastAsia="仿宋" w:cs="仿宋"/>
          <w:bCs/>
          <w:sz w:val="24"/>
          <w:lang w:val="zh-CN"/>
        </w:rPr>
      </w:pPr>
      <w:bookmarkStart w:id="294" w:name="_Toc139021305"/>
      <w:bookmarkStart w:id="295" w:name="_Toc22332"/>
      <w:bookmarkStart w:id="296" w:name="_Toc139021567"/>
      <w:bookmarkStart w:id="297" w:name="_Toc139383971"/>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4CD38056">
      <w:pPr>
        <w:spacing w:line="440" w:lineRule="exact"/>
        <w:jc w:val="left"/>
        <w:rPr>
          <w:rFonts w:ascii="仿宋" w:hAnsi="仿宋" w:eastAsia="仿宋" w:cs="仿宋"/>
          <w:b/>
          <w:sz w:val="24"/>
          <w:lang w:val="zh-CN"/>
        </w:rPr>
      </w:pPr>
      <w:bookmarkStart w:id="298" w:name="_Toc139021568"/>
      <w:bookmarkStart w:id="299" w:name="_Toc139021306"/>
      <w:bookmarkStart w:id="300" w:name="_Toc139383972"/>
      <w:bookmarkStart w:id="301" w:name="_Toc964"/>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94E717E">
      <w:pPr>
        <w:spacing w:line="440" w:lineRule="exact"/>
        <w:jc w:val="left"/>
        <w:rPr>
          <w:rFonts w:ascii="仿宋" w:hAnsi="仿宋" w:eastAsia="仿宋" w:cs="仿宋"/>
          <w:bCs/>
          <w:sz w:val="24"/>
          <w:lang w:val="zh-CN"/>
        </w:rPr>
      </w:pPr>
      <w:bookmarkStart w:id="302" w:name="_Toc139021569"/>
      <w:bookmarkStart w:id="303" w:name="_Toc139383973"/>
      <w:bookmarkStart w:id="304" w:name="_Toc27017"/>
      <w:bookmarkStart w:id="305" w:name="_Toc13902130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41188A71">
      <w:pPr>
        <w:spacing w:line="440" w:lineRule="exact"/>
        <w:jc w:val="left"/>
        <w:rPr>
          <w:rFonts w:ascii="仿宋" w:hAnsi="仿宋" w:eastAsia="仿宋" w:cs="仿宋"/>
          <w:bCs/>
          <w:sz w:val="24"/>
          <w:lang w:val="zh-CN"/>
        </w:rPr>
      </w:pPr>
      <w:bookmarkStart w:id="306" w:name="_Toc25407"/>
      <w:bookmarkStart w:id="307" w:name="_Toc139383974"/>
      <w:bookmarkStart w:id="308" w:name="_Toc139021570"/>
      <w:bookmarkStart w:id="309"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2849A632">
      <w:pPr>
        <w:spacing w:line="440" w:lineRule="exact"/>
        <w:jc w:val="left"/>
        <w:rPr>
          <w:rFonts w:ascii="仿宋" w:hAnsi="仿宋" w:eastAsia="仿宋" w:cs="仿宋"/>
          <w:bCs/>
          <w:sz w:val="24"/>
          <w:lang w:val="zh-CN"/>
        </w:rPr>
      </w:pPr>
      <w:bookmarkStart w:id="311" w:name="_Toc7008"/>
      <w:bookmarkStart w:id="312" w:name="_Toc139021309"/>
      <w:bookmarkStart w:id="313" w:name="_Toc139383975"/>
      <w:bookmarkStart w:id="314" w:name="_Toc13902157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5E0F0CE4">
      <w:pPr>
        <w:spacing w:line="440" w:lineRule="exact"/>
        <w:jc w:val="left"/>
        <w:rPr>
          <w:rFonts w:ascii="仿宋" w:hAnsi="仿宋" w:eastAsia="仿宋" w:cs="仿宋"/>
          <w:b/>
          <w:sz w:val="24"/>
          <w:lang w:val="zh-CN"/>
        </w:rPr>
      </w:pPr>
      <w:bookmarkStart w:id="315" w:name="_Toc8915"/>
      <w:bookmarkStart w:id="316" w:name="_Toc139383976"/>
      <w:bookmarkStart w:id="317" w:name="_Toc139021310"/>
      <w:bookmarkStart w:id="318" w:name="_Toc139021572"/>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41732ABF">
      <w:pPr>
        <w:spacing w:line="440" w:lineRule="exact"/>
        <w:jc w:val="left"/>
        <w:rPr>
          <w:rFonts w:ascii="仿宋" w:hAnsi="仿宋" w:eastAsia="仿宋" w:cs="仿宋"/>
          <w:bCs/>
          <w:sz w:val="24"/>
          <w:lang w:val="zh-CN"/>
        </w:rPr>
      </w:pPr>
      <w:bookmarkStart w:id="319" w:name="_Toc139021573"/>
      <w:bookmarkStart w:id="320" w:name="_Toc13384"/>
      <w:bookmarkStart w:id="321" w:name="_Toc139021311"/>
      <w:bookmarkStart w:id="322" w:name="_Toc139383977"/>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2F0B53BE">
      <w:pPr>
        <w:spacing w:line="440" w:lineRule="exact"/>
        <w:jc w:val="left"/>
        <w:rPr>
          <w:rFonts w:ascii="仿宋" w:hAnsi="仿宋" w:eastAsia="仿宋" w:cs="仿宋"/>
          <w:bCs/>
          <w:sz w:val="24"/>
          <w:lang w:val="zh-CN"/>
        </w:rPr>
      </w:pPr>
      <w:bookmarkStart w:id="323" w:name="_Toc16497"/>
      <w:bookmarkStart w:id="324" w:name="_Toc139021312"/>
      <w:bookmarkStart w:id="325" w:name="_Toc139021574"/>
      <w:bookmarkStart w:id="326" w:name="_Toc139383978"/>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D68D683">
      <w:pPr>
        <w:pStyle w:val="8"/>
        <w:spacing w:line="440" w:lineRule="exact"/>
        <w:jc w:val="center"/>
        <w:rPr>
          <w:rFonts w:ascii="仿宋" w:hAnsi="仿宋" w:eastAsia="仿宋" w:cs="仿宋"/>
          <w:b/>
          <w:bCs/>
          <w:sz w:val="24"/>
          <w:szCs w:val="24"/>
        </w:rPr>
      </w:pPr>
      <w:bookmarkStart w:id="327" w:name="_Toc24786"/>
      <w:bookmarkStart w:id="328" w:name="_Toc16962"/>
      <w:bookmarkStart w:id="329" w:name="_Toc139021575"/>
      <w:bookmarkStart w:id="330" w:name="_Toc139383979"/>
      <w:bookmarkStart w:id="331" w:name="_Toc29325"/>
      <w:bookmarkStart w:id="332" w:name="_Toc139021313"/>
      <w:bookmarkStart w:id="333" w:name="_Toc16257"/>
      <w:bookmarkStart w:id="334" w:name="_Toc3052"/>
      <w:bookmarkStart w:id="335" w:name="_Toc382465181"/>
      <w:bookmarkStart w:id="336" w:name="_Toc2098"/>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3B24FF6">
      <w:pPr>
        <w:spacing w:line="440" w:lineRule="exact"/>
        <w:jc w:val="left"/>
        <w:rPr>
          <w:rFonts w:ascii="仿宋" w:hAnsi="仿宋" w:eastAsia="仿宋" w:cs="仿宋"/>
          <w:b/>
          <w:sz w:val="24"/>
          <w:lang w:val="zh-CN"/>
        </w:rPr>
      </w:pPr>
      <w:bookmarkStart w:id="337" w:name="_Toc20452"/>
      <w:bookmarkStart w:id="338" w:name="_Toc139383980"/>
      <w:bookmarkStart w:id="339" w:name="_Toc139021576"/>
      <w:bookmarkStart w:id="340" w:name="_Toc139021314"/>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2AED7086">
      <w:pPr>
        <w:spacing w:line="440" w:lineRule="exact"/>
        <w:jc w:val="left"/>
        <w:rPr>
          <w:rFonts w:ascii="仿宋" w:hAnsi="仿宋" w:eastAsia="仿宋" w:cs="仿宋"/>
          <w:bCs/>
          <w:sz w:val="24"/>
          <w:lang w:val="zh-CN"/>
        </w:rPr>
      </w:pPr>
      <w:bookmarkStart w:id="341" w:name="_Toc13965"/>
      <w:bookmarkStart w:id="342" w:name="_Toc139021577"/>
      <w:bookmarkStart w:id="343" w:name="_Toc139383981"/>
      <w:bookmarkStart w:id="344" w:name="_Toc139021315"/>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0F794218">
      <w:pPr>
        <w:spacing w:line="440" w:lineRule="exact"/>
        <w:jc w:val="left"/>
        <w:rPr>
          <w:rFonts w:ascii="仿宋" w:hAnsi="仿宋" w:eastAsia="仿宋" w:cs="仿宋"/>
          <w:b/>
          <w:sz w:val="24"/>
          <w:lang w:val="zh-CN"/>
        </w:rPr>
      </w:pPr>
      <w:bookmarkStart w:id="346" w:name="_Toc139021316"/>
      <w:bookmarkStart w:id="347" w:name="_Toc10943"/>
      <w:bookmarkStart w:id="348" w:name="_Toc139021578"/>
      <w:bookmarkStart w:id="349" w:name="_Toc139383982"/>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1FFF8A49">
      <w:pPr>
        <w:spacing w:line="440" w:lineRule="exact"/>
        <w:jc w:val="left"/>
        <w:rPr>
          <w:rFonts w:ascii="仿宋" w:hAnsi="仿宋" w:eastAsia="仿宋" w:cs="仿宋"/>
          <w:bCs/>
          <w:sz w:val="24"/>
          <w:lang w:val="zh-CN"/>
        </w:rPr>
      </w:pPr>
      <w:bookmarkStart w:id="350" w:name="_Toc139021579"/>
      <w:bookmarkStart w:id="351" w:name="_Toc30596"/>
      <w:bookmarkStart w:id="352" w:name="_Toc139383983"/>
      <w:bookmarkStart w:id="353" w:name="_Toc139021317"/>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673A09CC">
      <w:pPr>
        <w:spacing w:line="440" w:lineRule="exact"/>
        <w:jc w:val="left"/>
        <w:rPr>
          <w:rFonts w:ascii="仿宋" w:hAnsi="仿宋" w:eastAsia="仿宋" w:cs="仿宋"/>
          <w:b/>
          <w:sz w:val="24"/>
          <w:lang w:val="zh-CN"/>
        </w:rPr>
      </w:pPr>
      <w:bookmarkStart w:id="354" w:name="_Toc139383984"/>
      <w:bookmarkStart w:id="355" w:name="_Toc139021580"/>
      <w:bookmarkStart w:id="356" w:name="_Toc26072"/>
      <w:bookmarkStart w:id="357" w:name="_Toc139021318"/>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6D0578AE">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52623F2F">
      <w:pPr>
        <w:pStyle w:val="8"/>
        <w:spacing w:line="440" w:lineRule="exact"/>
        <w:jc w:val="center"/>
        <w:rPr>
          <w:rFonts w:ascii="仿宋" w:hAnsi="仿宋" w:eastAsia="仿宋" w:cs="仿宋"/>
          <w:b/>
          <w:bCs/>
          <w:sz w:val="24"/>
          <w:szCs w:val="24"/>
        </w:rPr>
      </w:pPr>
      <w:bookmarkStart w:id="358" w:name="_Hlt509649294"/>
      <w:bookmarkEnd w:id="358"/>
      <w:bookmarkStart w:id="359" w:name="_Toc15432"/>
      <w:bookmarkStart w:id="360" w:name="_Toc139021319"/>
      <w:bookmarkStart w:id="361" w:name="_Toc8379"/>
      <w:bookmarkStart w:id="362" w:name="_Toc139383985"/>
      <w:bookmarkStart w:id="363" w:name="_Toc920"/>
      <w:bookmarkStart w:id="364" w:name="_Toc30884"/>
      <w:bookmarkStart w:id="365" w:name="_Toc382465182"/>
      <w:bookmarkStart w:id="366" w:name="_Toc139021581"/>
      <w:bookmarkStart w:id="367" w:name="_Toc29652"/>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6FF42785">
      <w:pPr>
        <w:spacing w:line="440" w:lineRule="exact"/>
        <w:jc w:val="left"/>
        <w:rPr>
          <w:rFonts w:ascii="仿宋" w:hAnsi="仿宋" w:eastAsia="仿宋" w:cs="仿宋"/>
          <w:b/>
          <w:sz w:val="24"/>
          <w:lang w:val="zh-CN"/>
        </w:rPr>
      </w:pPr>
      <w:bookmarkStart w:id="368" w:name="_Toc139021320"/>
      <w:bookmarkStart w:id="369" w:name="_Toc139021582"/>
      <w:bookmarkStart w:id="370" w:name="_Toc139383986"/>
      <w:r>
        <w:rPr>
          <w:rFonts w:hint="eastAsia" w:ascii="仿宋" w:hAnsi="仿宋" w:eastAsia="仿宋" w:cs="仿宋"/>
          <w:b/>
          <w:sz w:val="24"/>
          <w:lang w:val="zh-CN"/>
        </w:rPr>
        <w:t>5.1开标</w:t>
      </w:r>
      <w:bookmarkEnd w:id="368"/>
      <w:bookmarkEnd w:id="369"/>
      <w:bookmarkEnd w:id="370"/>
    </w:p>
    <w:p w14:paraId="1A85D241">
      <w:pPr>
        <w:spacing w:line="440" w:lineRule="exact"/>
        <w:jc w:val="left"/>
        <w:rPr>
          <w:rFonts w:ascii="仿宋" w:hAnsi="仿宋" w:eastAsia="仿宋" w:cs="仿宋"/>
          <w:bCs/>
          <w:sz w:val="24"/>
          <w:lang w:val="zh-CN"/>
        </w:rPr>
      </w:pPr>
      <w:bookmarkStart w:id="371" w:name="_Toc139383987"/>
      <w:bookmarkStart w:id="372" w:name="_Toc139021321"/>
      <w:bookmarkStart w:id="373" w:name="_Toc139021583"/>
      <w:r>
        <w:rPr>
          <w:rFonts w:hint="eastAsia" w:ascii="仿宋" w:hAnsi="仿宋" w:eastAsia="仿宋" w:cs="仿宋"/>
          <w:bCs/>
          <w:sz w:val="24"/>
          <w:lang w:val="zh-CN"/>
        </w:rPr>
        <w:t>5.1.1主持人按下列程序进行开标：</w:t>
      </w:r>
      <w:bookmarkEnd w:id="371"/>
      <w:bookmarkEnd w:id="372"/>
      <w:bookmarkEnd w:id="373"/>
    </w:p>
    <w:p w14:paraId="447B263B">
      <w:pPr>
        <w:spacing w:line="440" w:lineRule="exact"/>
        <w:jc w:val="left"/>
        <w:rPr>
          <w:rFonts w:ascii="仿宋" w:hAnsi="仿宋" w:eastAsia="仿宋" w:cs="仿宋"/>
          <w:bCs/>
          <w:sz w:val="24"/>
          <w:lang w:val="zh-CN"/>
        </w:rPr>
      </w:pPr>
      <w:bookmarkStart w:id="374" w:name="_Toc139021584"/>
      <w:bookmarkStart w:id="375" w:name="_Toc139021322"/>
      <w:bookmarkStart w:id="376" w:name="_Toc139383988"/>
      <w:r>
        <w:rPr>
          <w:rFonts w:hint="eastAsia" w:ascii="仿宋" w:hAnsi="仿宋" w:eastAsia="仿宋" w:cs="仿宋"/>
          <w:bCs/>
          <w:sz w:val="24"/>
          <w:lang w:val="zh-CN"/>
        </w:rPr>
        <w:t>5.1.1.1宣布开标纪律；</w:t>
      </w:r>
      <w:bookmarkEnd w:id="374"/>
      <w:bookmarkEnd w:id="375"/>
      <w:bookmarkEnd w:id="376"/>
    </w:p>
    <w:p w14:paraId="47FB2DBA">
      <w:pPr>
        <w:spacing w:line="440" w:lineRule="exact"/>
        <w:jc w:val="left"/>
        <w:rPr>
          <w:rFonts w:ascii="仿宋" w:hAnsi="仿宋" w:eastAsia="仿宋" w:cs="仿宋"/>
          <w:bCs/>
          <w:sz w:val="24"/>
          <w:lang w:val="zh-CN"/>
        </w:rPr>
      </w:pPr>
      <w:bookmarkStart w:id="377" w:name="_Toc139383989"/>
      <w:bookmarkStart w:id="378" w:name="_Toc139021585"/>
      <w:bookmarkStart w:id="379" w:name="_Toc139021323"/>
      <w:r>
        <w:rPr>
          <w:rFonts w:hint="eastAsia" w:ascii="仿宋" w:hAnsi="仿宋" w:eastAsia="仿宋" w:cs="仿宋"/>
          <w:bCs/>
          <w:sz w:val="24"/>
          <w:lang w:val="zh-CN"/>
        </w:rPr>
        <w:t>5.1.1.2公布在投标截止时间前递交响应文件的供应商名称；</w:t>
      </w:r>
      <w:bookmarkEnd w:id="377"/>
      <w:bookmarkEnd w:id="378"/>
      <w:bookmarkEnd w:id="379"/>
    </w:p>
    <w:p w14:paraId="0FD2CBE1">
      <w:pPr>
        <w:spacing w:line="440" w:lineRule="exact"/>
        <w:jc w:val="left"/>
        <w:rPr>
          <w:rFonts w:ascii="仿宋" w:hAnsi="仿宋" w:eastAsia="仿宋" w:cs="仿宋"/>
          <w:bCs/>
          <w:sz w:val="24"/>
          <w:lang w:val="zh-CN"/>
        </w:rPr>
      </w:pPr>
      <w:bookmarkStart w:id="380" w:name="_Toc139383990"/>
      <w:bookmarkStart w:id="381" w:name="_Toc139021324"/>
      <w:bookmarkStart w:id="382" w:name="_Toc139021586"/>
      <w:r>
        <w:rPr>
          <w:rFonts w:hint="eastAsia" w:ascii="仿宋" w:hAnsi="仿宋" w:eastAsia="仿宋" w:cs="仿宋"/>
          <w:bCs/>
          <w:sz w:val="24"/>
          <w:lang w:val="zh-CN"/>
        </w:rPr>
        <w:t>5.1.1.3宣布开标人、唱标人、记录人等有关人员姓名；</w:t>
      </w:r>
      <w:bookmarkEnd w:id="380"/>
      <w:bookmarkEnd w:id="381"/>
      <w:bookmarkEnd w:id="382"/>
    </w:p>
    <w:p w14:paraId="29A3EBB0">
      <w:pPr>
        <w:spacing w:line="440" w:lineRule="exact"/>
        <w:jc w:val="left"/>
        <w:rPr>
          <w:rFonts w:ascii="仿宋" w:hAnsi="仿宋" w:eastAsia="仿宋" w:cs="仿宋"/>
          <w:bCs/>
          <w:sz w:val="24"/>
          <w:lang w:val="zh-CN"/>
        </w:rPr>
      </w:pPr>
      <w:bookmarkStart w:id="383" w:name="_Toc139021587"/>
      <w:bookmarkStart w:id="384" w:name="_Toc139021325"/>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2BCEFD03">
      <w:pPr>
        <w:spacing w:line="440" w:lineRule="exact"/>
        <w:jc w:val="left"/>
        <w:rPr>
          <w:rFonts w:ascii="仿宋" w:hAnsi="仿宋" w:eastAsia="仿宋" w:cs="仿宋"/>
          <w:bCs/>
          <w:sz w:val="24"/>
          <w:lang w:val="zh-CN"/>
        </w:rPr>
      </w:pPr>
      <w:bookmarkStart w:id="386" w:name="_Toc139021588"/>
      <w:bookmarkStart w:id="387" w:name="_Toc139383992"/>
      <w:bookmarkStart w:id="388" w:name="_Toc139021326"/>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4B312E18">
      <w:pPr>
        <w:spacing w:line="440" w:lineRule="exact"/>
        <w:jc w:val="left"/>
        <w:rPr>
          <w:rFonts w:ascii="仿宋" w:hAnsi="仿宋" w:eastAsia="仿宋" w:cs="仿宋"/>
          <w:bCs/>
          <w:sz w:val="24"/>
          <w:lang w:val="zh-CN"/>
        </w:rPr>
      </w:pPr>
      <w:bookmarkStart w:id="389" w:name="_Toc139383993"/>
      <w:bookmarkStart w:id="390" w:name="_Toc139021327"/>
      <w:bookmarkStart w:id="391" w:name="_Toc139021589"/>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005B09B3">
      <w:pPr>
        <w:spacing w:line="440" w:lineRule="exact"/>
        <w:jc w:val="left"/>
        <w:rPr>
          <w:rFonts w:ascii="仿宋" w:hAnsi="仿宋" w:eastAsia="仿宋" w:cs="仿宋"/>
          <w:bCs/>
          <w:sz w:val="24"/>
          <w:szCs w:val="22"/>
          <w:lang w:val="zh-CN"/>
        </w:rPr>
      </w:pPr>
      <w:bookmarkStart w:id="392" w:name="_Toc139021328"/>
      <w:bookmarkStart w:id="393" w:name="_Toc139383994"/>
      <w:bookmarkStart w:id="394" w:name="_Toc139021590"/>
      <w:r>
        <w:rPr>
          <w:rFonts w:hint="eastAsia" w:ascii="仿宋" w:hAnsi="仿宋" w:eastAsia="仿宋" w:cs="仿宋"/>
          <w:bCs/>
          <w:sz w:val="24"/>
          <w:szCs w:val="22"/>
          <w:lang w:val="zh-CN"/>
        </w:rPr>
        <w:t>5.1.1.7开标结束。</w:t>
      </w:r>
      <w:bookmarkEnd w:id="392"/>
      <w:bookmarkEnd w:id="393"/>
      <w:bookmarkEnd w:id="394"/>
    </w:p>
    <w:p w14:paraId="41A5A1CD">
      <w:pPr>
        <w:spacing w:line="440" w:lineRule="exact"/>
        <w:jc w:val="left"/>
        <w:rPr>
          <w:rFonts w:ascii="仿宋" w:hAnsi="仿宋" w:eastAsia="仿宋" w:cs="仿宋"/>
          <w:b/>
          <w:sz w:val="24"/>
          <w:lang w:val="zh-CN"/>
        </w:rPr>
      </w:pPr>
      <w:bookmarkStart w:id="395" w:name="_Toc139021329"/>
      <w:bookmarkStart w:id="396" w:name="_Toc139021591"/>
      <w:bookmarkStart w:id="397" w:name="_Toc139383995"/>
      <w:r>
        <w:rPr>
          <w:rFonts w:hint="eastAsia" w:ascii="仿宋" w:hAnsi="仿宋" w:eastAsia="仿宋" w:cs="仿宋"/>
          <w:b/>
          <w:sz w:val="24"/>
          <w:lang w:val="zh-CN"/>
        </w:rPr>
        <w:t>5.2响应文件的澄清、说明或补正</w:t>
      </w:r>
      <w:bookmarkEnd w:id="395"/>
      <w:bookmarkEnd w:id="396"/>
      <w:bookmarkEnd w:id="397"/>
    </w:p>
    <w:p w14:paraId="4E478AE7">
      <w:pPr>
        <w:spacing w:line="440" w:lineRule="exact"/>
        <w:jc w:val="left"/>
        <w:rPr>
          <w:rFonts w:ascii="仿宋" w:hAnsi="仿宋" w:eastAsia="仿宋" w:cs="仿宋"/>
          <w:bCs/>
          <w:sz w:val="24"/>
          <w:lang w:val="zh-CN"/>
        </w:rPr>
      </w:pPr>
      <w:bookmarkStart w:id="398" w:name="_Toc139021330"/>
      <w:bookmarkStart w:id="399" w:name="_Toc139383996"/>
      <w:bookmarkStart w:id="400" w:name="_Toc139021592"/>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14468FDB">
      <w:pPr>
        <w:spacing w:line="440" w:lineRule="exact"/>
        <w:jc w:val="left"/>
        <w:rPr>
          <w:rFonts w:ascii="仿宋" w:hAnsi="仿宋" w:eastAsia="仿宋" w:cs="仿宋"/>
          <w:bCs/>
          <w:sz w:val="24"/>
          <w:lang w:val="zh-CN"/>
        </w:rPr>
      </w:pPr>
      <w:bookmarkStart w:id="401" w:name="_Toc139383997"/>
      <w:bookmarkStart w:id="402" w:name="_Toc139021331"/>
      <w:bookmarkStart w:id="403" w:name="_Toc139021593"/>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6417DAF8">
      <w:pPr>
        <w:spacing w:line="440" w:lineRule="exact"/>
        <w:jc w:val="left"/>
        <w:rPr>
          <w:rFonts w:ascii="仿宋" w:hAnsi="仿宋" w:eastAsia="仿宋" w:cs="仿宋"/>
          <w:bCs/>
          <w:sz w:val="24"/>
          <w:lang w:val="zh-CN"/>
        </w:rPr>
      </w:pPr>
      <w:bookmarkStart w:id="404" w:name="_Toc139383998"/>
      <w:bookmarkStart w:id="405" w:name="_Toc139021594"/>
      <w:bookmarkStart w:id="406" w:name="_Toc139021332"/>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1AE9C1EE">
      <w:pPr>
        <w:spacing w:line="440" w:lineRule="exact"/>
        <w:jc w:val="left"/>
        <w:rPr>
          <w:rFonts w:ascii="仿宋" w:hAnsi="仿宋" w:eastAsia="仿宋" w:cs="仿宋"/>
          <w:b/>
          <w:sz w:val="24"/>
          <w:lang w:val="zh-CN"/>
        </w:rPr>
      </w:pPr>
      <w:bookmarkStart w:id="407" w:name="_Toc139021333"/>
      <w:bookmarkStart w:id="408" w:name="_Toc139383999"/>
      <w:bookmarkStart w:id="409" w:name="_Toc139021595"/>
      <w:r>
        <w:rPr>
          <w:rFonts w:hint="eastAsia" w:ascii="仿宋" w:hAnsi="仿宋" w:eastAsia="仿宋" w:cs="仿宋"/>
          <w:b/>
          <w:sz w:val="24"/>
          <w:lang w:val="zh-CN"/>
        </w:rPr>
        <w:t>5.3评标</w:t>
      </w:r>
      <w:bookmarkEnd w:id="407"/>
      <w:bookmarkEnd w:id="408"/>
      <w:bookmarkEnd w:id="409"/>
    </w:p>
    <w:p w14:paraId="77E11BF6">
      <w:pPr>
        <w:spacing w:line="440" w:lineRule="exact"/>
        <w:jc w:val="left"/>
        <w:rPr>
          <w:rFonts w:ascii="仿宋" w:hAnsi="仿宋" w:eastAsia="仿宋" w:cs="仿宋"/>
          <w:bCs/>
          <w:sz w:val="24"/>
          <w:lang w:val="zh-CN"/>
        </w:rPr>
      </w:pPr>
      <w:bookmarkStart w:id="410" w:name="_Toc139021596"/>
      <w:bookmarkStart w:id="411" w:name="_Toc139384000"/>
      <w:bookmarkStart w:id="412" w:name="_Toc139021334"/>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1D405FED">
      <w:pPr>
        <w:spacing w:line="440" w:lineRule="exact"/>
        <w:jc w:val="left"/>
        <w:rPr>
          <w:rFonts w:ascii="仿宋" w:hAnsi="仿宋" w:eastAsia="仿宋" w:cs="仿宋"/>
          <w:bCs/>
          <w:sz w:val="24"/>
          <w:lang w:val="zh-CN"/>
        </w:rPr>
      </w:pPr>
      <w:bookmarkStart w:id="413" w:name="_Toc139021597"/>
      <w:bookmarkStart w:id="414" w:name="_Toc139021335"/>
      <w:bookmarkStart w:id="415" w:name="_Toc139384001"/>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4F35769">
      <w:pPr>
        <w:spacing w:line="360" w:lineRule="auto"/>
        <w:jc w:val="left"/>
        <w:rPr>
          <w:rFonts w:ascii="仿宋" w:hAnsi="仿宋" w:eastAsia="仿宋" w:cs="仿宋"/>
          <w:bCs/>
          <w:sz w:val="24"/>
          <w:szCs w:val="22"/>
          <w:lang w:val="zh-CN"/>
        </w:rPr>
      </w:pPr>
      <w:bookmarkStart w:id="416" w:name="_Toc139021336"/>
      <w:bookmarkStart w:id="417" w:name="_Toc139384002"/>
      <w:bookmarkStart w:id="418" w:name="_Toc139021598"/>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753D14F9">
      <w:pPr>
        <w:spacing w:line="360" w:lineRule="auto"/>
        <w:jc w:val="left"/>
        <w:rPr>
          <w:rFonts w:ascii="仿宋" w:hAnsi="仿宋" w:eastAsia="仿宋" w:cs="仿宋"/>
          <w:bCs/>
          <w:sz w:val="24"/>
          <w:szCs w:val="22"/>
          <w:lang w:val="zh-CN"/>
        </w:rPr>
      </w:pPr>
      <w:bookmarkStart w:id="419" w:name="_Toc139021599"/>
      <w:bookmarkStart w:id="420" w:name="_Toc139384003"/>
      <w:bookmarkStart w:id="421" w:name="_Toc139021337"/>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88D4763">
      <w:pPr>
        <w:spacing w:line="360" w:lineRule="auto"/>
        <w:jc w:val="left"/>
        <w:rPr>
          <w:rFonts w:ascii="仿宋" w:hAnsi="仿宋" w:eastAsia="仿宋" w:cs="仿宋"/>
          <w:bCs/>
          <w:sz w:val="24"/>
          <w:szCs w:val="22"/>
          <w:lang w:val="zh-CN"/>
        </w:rPr>
      </w:pPr>
      <w:bookmarkStart w:id="422" w:name="_Toc139384004"/>
      <w:bookmarkStart w:id="423" w:name="_Toc139021600"/>
      <w:bookmarkStart w:id="424" w:name="_Toc139021338"/>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1F76BF2D">
      <w:pPr>
        <w:spacing w:line="360" w:lineRule="auto"/>
        <w:jc w:val="left"/>
        <w:rPr>
          <w:rFonts w:ascii="仿宋" w:hAnsi="仿宋" w:eastAsia="仿宋" w:cs="仿宋"/>
          <w:bCs/>
          <w:sz w:val="24"/>
          <w:szCs w:val="22"/>
          <w:lang w:val="zh-CN"/>
        </w:rPr>
      </w:pPr>
      <w:bookmarkStart w:id="425" w:name="_Toc139021601"/>
      <w:bookmarkStart w:id="426" w:name="_Toc139021339"/>
      <w:bookmarkStart w:id="427" w:name="_Toc139384005"/>
      <w:r>
        <w:rPr>
          <w:rFonts w:hint="eastAsia" w:ascii="仿宋" w:hAnsi="仿宋" w:eastAsia="仿宋" w:cs="仿宋"/>
          <w:bCs/>
          <w:sz w:val="24"/>
          <w:szCs w:val="22"/>
          <w:lang w:val="zh-CN"/>
        </w:rPr>
        <w:t>5.3.3.3不具备招标文件中规定的资格要求的；</w:t>
      </w:r>
      <w:bookmarkEnd w:id="425"/>
      <w:bookmarkEnd w:id="426"/>
      <w:bookmarkEnd w:id="427"/>
    </w:p>
    <w:p w14:paraId="35E474E3">
      <w:pPr>
        <w:spacing w:line="360" w:lineRule="auto"/>
        <w:jc w:val="left"/>
        <w:rPr>
          <w:rFonts w:ascii="仿宋" w:hAnsi="仿宋" w:eastAsia="仿宋" w:cs="仿宋"/>
          <w:bCs/>
          <w:sz w:val="24"/>
          <w:szCs w:val="22"/>
          <w:lang w:val="zh-CN"/>
        </w:rPr>
      </w:pPr>
      <w:bookmarkStart w:id="428" w:name="_Toc139384006"/>
      <w:bookmarkStart w:id="429" w:name="_Toc139021602"/>
      <w:bookmarkStart w:id="430" w:name="_Toc139021340"/>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6C359D90">
      <w:pPr>
        <w:spacing w:line="360" w:lineRule="auto"/>
        <w:jc w:val="left"/>
        <w:rPr>
          <w:rFonts w:ascii="仿宋" w:hAnsi="仿宋" w:eastAsia="仿宋" w:cs="仿宋"/>
          <w:bCs/>
          <w:sz w:val="24"/>
          <w:szCs w:val="22"/>
          <w:lang w:val="zh-CN"/>
        </w:rPr>
      </w:pPr>
      <w:bookmarkStart w:id="431" w:name="_Toc139021603"/>
      <w:bookmarkStart w:id="432" w:name="_Toc139021341"/>
      <w:bookmarkStart w:id="433" w:name="_Toc139384007"/>
      <w:r>
        <w:rPr>
          <w:rFonts w:hint="eastAsia" w:ascii="仿宋" w:hAnsi="仿宋" w:eastAsia="仿宋" w:cs="仿宋"/>
          <w:bCs/>
          <w:sz w:val="24"/>
          <w:szCs w:val="22"/>
          <w:lang w:val="zh-CN"/>
        </w:rPr>
        <w:t>5.3.3.5投标文件含有采购人不能接受的附加条件的;</w:t>
      </w:r>
      <w:bookmarkEnd w:id="431"/>
      <w:bookmarkEnd w:id="432"/>
      <w:bookmarkEnd w:id="433"/>
    </w:p>
    <w:p w14:paraId="3270F0AD">
      <w:pPr>
        <w:spacing w:line="360" w:lineRule="auto"/>
        <w:jc w:val="left"/>
        <w:rPr>
          <w:rFonts w:ascii="仿宋" w:hAnsi="仿宋" w:eastAsia="仿宋" w:cs="仿宋"/>
          <w:bCs/>
          <w:sz w:val="24"/>
          <w:szCs w:val="22"/>
          <w:lang w:val="zh-CN"/>
        </w:rPr>
      </w:pPr>
      <w:bookmarkStart w:id="434" w:name="_Toc139384008"/>
      <w:bookmarkStart w:id="435" w:name="_Toc139021342"/>
      <w:bookmarkStart w:id="436" w:name="_Toc139021604"/>
      <w:r>
        <w:rPr>
          <w:rFonts w:hint="eastAsia" w:ascii="仿宋" w:hAnsi="仿宋" w:eastAsia="仿宋" w:cs="仿宋"/>
          <w:bCs/>
          <w:sz w:val="24"/>
          <w:szCs w:val="22"/>
          <w:lang w:val="zh-CN"/>
        </w:rPr>
        <w:t>5.3.3.6法律、法规和招标文件规定的其他无效情形。</w:t>
      </w:r>
      <w:bookmarkEnd w:id="434"/>
      <w:bookmarkEnd w:id="435"/>
      <w:bookmarkEnd w:id="436"/>
    </w:p>
    <w:p w14:paraId="69E5942D">
      <w:pPr>
        <w:spacing w:line="360" w:lineRule="auto"/>
        <w:jc w:val="left"/>
        <w:rPr>
          <w:rFonts w:ascii="仿宋" w:hAnsi="仿宋" w:eastAsia="仿宋" w:cs="仿宋"/>
          <w:bCs/>
          <w:sz w:val="24"/>
          <w:szCs w:val="22"/>
          <w:lang w:val="zh-CN"/>
        </w:rPr>
      </w:pPr>
      <w:bookmarkStart w:id="437" w:name="_Toc139021605"/>
      <w:bookmarkStart w:id="438" w:name="_Toc139021343"/>
      <w:bookmarkStart w:id="439" w:name="_Toc139384009"/>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30950005">
      <w:pPr>
        <w:spacing w:line="360" w:lineRule="auto"/>
        <w:jc w:val="left"/>
        <w:rPr>
          <w:rFonts w:ascii="仿宋" w:hAnsi="仿宋" w:eastAsia="仿宋" w:cs="仿宋"/>
          <w:bCs/>
          <w:sz w:val="24"/>
          <w:szCs w:val="22"/>
          <w:lang w:val="zh-CN"/>
        </w:rPr>
      </w:pPr>
      <w:bookmarkStart w:id="440" w:name="_Toc139021606"/>
      <w:bookmarkStart w:id="441" w:name="_Toc139021344"/>
      <w:bookmarkStart w:id="442" w:name="_Toc139384010"/>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25DCB983">
      <w:pPr>
        <w:spacing w:line="360" w:lineRule="auto"/>
        <w:jc w:val="left"/>
        <w:rPr>
          <w:rFonts w:ascii="仿宋" w:hAnsi="仿宋" w:eastAsia="仿宋" w:cs="仿宋"/>
          <w:bCs/>
          <w:sz w:val="24"/>
          <w:szCs w:val="22"/>
          <w:lang w:val="zh-CN"/>
        </w:rPr>
      </w:pPr>
      <w:bookmarkStart w:id="443" w:name="_Toc139384011"/>
      <w:bookmarkStart w:id="444" w:name="_Toc139021607"/>
      <w:bookmarkStart w:id="445" w:name="_Toc139021345"/>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0470B42D">
      <w:pPr>
        <w:spacing w:line="360" w:lineRule="auto"/>
        <w:jc w:val="left"/>
        <w:rPr>
          <w:rFonts w:ascii="仿宋" w:hAnsi="仿宋" w:eastAsia="仿宋" w:cs="仿宋"/>
          <w:bCs/>
          <w:sz w:val="24"/>
          <w:szCs w:val="22"/>
          <w:lang w:val="zh-CN"/>
        </w:rPr>
      </w:pPr>
      <w:bookmarkStart w:id="446" w:name="_Toc139384012"/>
      <w:bookmarkStart w:id="447" w:name="_Toc139021346"/>
      <w:bookmarkStart w:id="448" w:name="_Toc139021608"/>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2C496D04">
      <w:pPr>
        <w:spacing w:line="360" w:lineRule="auto"/>
        <w:jc w:val="left"/>
        <w:rPr>
          <w:rFonts w:ascii="仿宋" w:hAnsi="仿宋" w:eastAsia="仿宋" w:cs="仿宋"/>
          <w:bCs/>
          <w:sz w:val="24"/>
          <w:szCs w:val="22"/>
          <w:lang w:val="zh-CN"/>
        </w:rPr>
      </w:pPr>
      <w:bookmarkStart w:id="449" w:name="_Toc139384013"/>
      <w:bookmarkStart w:id="450" w:name="_Toc139021347"/>
      <w:bookmarkStart w:id="451" w:name="_Toc139021609"/>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482D0C29">
      <w:pPr>
        <w:spacing w:line="360" w:lineRule="auto"/>
        <w:jc w:val="left"/>
        <w:rPr>
          <w:rFonts w:ascii="仿宋" w:hAnsi="仿宋" w:eastAsia="仿宋" w:cs="仿宋"/>
          <w:bCs/>
          <w:sz w:val="24"/>
          <w:szCs w:val="22"/>
          <w:lang w:val="zh-CN"/>
        </w:rPr>
      </w:pPr>
      <w:bookmarkStart w:id="452" w:name="_Toc139021348"/>
      <w:bookmarkStart w:id="453" w:name="_Toc139384014"/>
      <w:bookmarkStart w:id="454" w:name="_Toc139021610"/>
      <w:r>
        <w:rPr>
          <w:rFonts w:hint="eastAsia" w:ascii="仿宋" w:hAnsi="仿宋" w:eastAsia="仿宋" w:cs="仿宋"/>
          <w:bCs/>
          <w:sz w:val="24"/>
          <w:szCs w:val="22"/>
          <w:lang w:val="zh-CN"/>
        </w:rPr>
        <w:t>5.3.4.5不同投标人的投标文件相互混装；</w:t>
      </w:r>
      <w:bookmarkEnd w:id="452"/>
      <w:bookmarkEnd w:id="453"/>
      <w:bookmarkEnd w:id="454"/>
    </w:p>
    <w:p w14:paraId="59DBC715">
      <w:pPr>
        <w:spacing w:line="360" w:lineRule="auto"/>
        <w:jc w:val="left"/>
        <w:rPr>
          <w:lang w:val="zh-CN"/>
        </w:rPr>
      </w:pPr>
      <w:bookmarkStart w:id="455" w:name="_Toc139384015"/>
      <w:bookmarkStart w:id="456" w:name="_Toc139021611"/>
      <w:bookmarkStart w:id="457" w:name="_Toc139021349"/>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78B2462A">
      <w:pPr>
        <w:spacing w:line="440" w:lineRule="exact"/>
        <w:jc w:val="left"/>
        <w:rPr>
          <w:rFonts w:ascii="仿宋" w:hAnsi="仿宋" w:eastAsia="仿宋" w:cs="仿宋"/>
          <w:b/>
          <w:sz w:val="24"/>
          <w:lang w:val="zh-CN"/>
        </w:rPr>
      </w:pPr>
      <w:bookmarkStart w:id="458" w:name="_Toc139384016"/>
      <w:bookmarkStart w:id="459" w:name="_Toc139021612"/>
      <w:bookmarkStart w:id="460" w:name="_Toc139021350"/>
      <w:r>
        <w:rPr>
          <w:rFonts w:hint="eastAsia" w:ascii="仿宋" w:hAnsi="仿宋" w:eastAsia="仿宋" w:cs="仿宋"/>
          <w:b/>
          <w:sz w:val="24"/>
          <w:lang w:val="zh-CN"/>
        </w:rPr>
        <w:t>5.4废标处理</w:t>
      </w:r>
      <w:bookmarkEnd w:id="458"/>
      <w:bookmarkEnd w:id="459"/>
      <w:bookmarkEnd w:id="460"/>
    </w:p>
    <w:p w14:paraId="1F0E7D09">
      <w:pPr>
        <w:spacing w:line="440" w:lineRule="exact"/>
        <w:jc w:val="left"/>
        <w:rPr>
          <w:rFonts w:ascii="仿宋" w:hAnsi="仿宋" w:eastAsia="仿宋" w:cs="仿宋"/>
          <w:bCs/>
          <w:sz w:val="24"/>
          <w:lang w:val="zh-CN"/>
        </w:rPr>
      </w:pPr>
      <w:bookmarkStart w:id="461" w:name="_Toc139021351"/>
      <w:bookmarkStart w:id="462" w:name="_Toc139384017"/>
      <w:bookmarkStart w:id="463" w:name="_Toc139021613"/>
      <w:r>
        <w:rPr>
          <w:rFonts w:hint="eastAsia" w:ascii="仿宋" w:hAnsi="仿宋" w:eastAsia="仿宋" w:cs="仿宋"/>
          <w:bCs/>
          <w:sz w:val="24"/>
          <w:lang w:val="zh-CN"/>
        </w:rPr>
        <w:t>5.4.1在招标采购中，出现下列情形之一的，予以废标：</w:t>
      </w:r>
      <w:bookmarkEnd w:id="461"/>
      <w:bookmarkEnd w:id="462"/>
      <w:bookmarkEnd w:id="463"/>
    </w:p>
    <w:p w14:paraId="76A20192">
      <w:pPr>
        <w:spacing w:line="440" w:lineRule="exact"/>
        <w:jc w:val="left"/>
        <w:rPr>
          <w:rFonts w:ascii="仿宋" w:hAnsi="仿宋" w:eastAsia="仿宋" w:cs="仿宋"/>
          <w:bCs/>
          <w:sz w:val="24"/>
          <w:lang w:val="zh-CN"/>
        </w:rPr>
      </w:pPr>
      <w:bookmarkStart w:id="464" w:name="_Toc139384018"/>
      <w:bookmarkStart w:id="465" w:name="_Toc139021352"/>
      <w:bookmarkStart w:id="466" w:name="_Toc139021614"/>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36CF8B5F">
      <w:pPr>
        <w:spacing w:line="440" w:lineRule="exact"/>
        <w:jc w:val="left"/>
        <w:rPr>
          <w:rFonts w:ascii="仿宋" w:hAnsi="仿宋" w:eastAsia="仿宋" w:cs="仿宋"/>
          <w:bCs/>
          <w:sz w:val="24"/>
          <w:lang w:val="zh-CN"/>
        </w:rPr>
      </w:pPr>
      <w:bookmarkStart w:id="467" w:name="_Toc139384019"/>
      <w:bookmarkStart w:id="468" w:name="_Toc139021615"/>
      <w:bookmarkStart w:id="469" w:name="_Toc139021353"/>
      <w:r>
        <w:rPr>
          <w:rFonts w:hint="eastAsia" w:ascii="仿宋" w:hAnsi="仿宋" w:eastAsia="仿宋" w:cs="仿宋"/>
          <w:bCs/>
          <w:sz w:val="24"/>
          <w:lang w:val="zh-CN"/>
        </w:rPr>
        <w:t>5.4.1.2 出现影响采购公正的违法、违规行为的；</w:t>
      </w:r>
      <w:bookmarkEnd w:id="467"/>
      <w:bookmarkEnd w:id="468"/>
      <w:bookmarkEnd w:id="469"/>
    </w:p>
    <w:p w14:paraId="32892D53">
      <w:pPr>
        <w:spacing w:line="440" w:lineRule="exact"/>
        <w:jc w:val="left"/>
        <w:rPr>
          <w:rFonts w:ascii="仿宋" w:hAnsi="仿宋" w:eastAsia="仿宋" w:cs="仿宋"/>
          <w:bCs/>
          <w:sz w:val="24"/>
          <w:lang w:val="zh-CN"/>
        </w:rPr>
      </w:pPr>
      <w:bookmarkStart w:id="470" w:name="_Toc139021616"/>
      <w:bookmarkStart w:id="471" w:name="_Toc139021354"/>
      <w:bookmarkStart w:id="472" w:name="_Toc139384020"/>
      <w:r>
        <w:rPr>
          <w:rFonts w:hint="eastAsia" w:ascii="仿宋" w:hAnsi="仿宋" w:eastAsia="仿宋" w:cs="仿宋"/>
          <w:bCs/>
          <w:sz w:val="24"/>
          <w:lang w:val="zh-CN"/>
        </w:rPr>
        <w:t>5.4.1.3供应商的报价均超过了采购预算，采购人不能支付的；</w:t>
      </w:r>
      <w:bookmarkEnd w:id="470"/>
      <w:bookmarkEnd w:id="471"/>
      <w:bookmarkEnd w:id="472"/>
    </w:p>
    <w:p w14:paraId="616EACBC">
      <w:pPr>
        <w:spacing w:line="440" w:lineRule="exact"/>
        <w:jc w:val="left"/>
        <w:rPr>
          <w:rFonts w:ascii="仿宋" w:hAnsi="仿宋" w:eastAsia="仿宋" w:cs="仿宋"/>
          <w:bCs/>
          <w:sz w:val="24"/>
          <w:lang w:val="zh-CN"/>
        </w:rPr>
      </w:pPr>
      <w:bookmarkStart w:id="473" w:name="_Toc139021355"/>
      <w:bookmarkStart w:id="474" w:name="_Toc139384021"/>
      <w:bookmarkStart w:id="475" w:name="_Toc139021617"/>
      <w:r>
        <w:rPr>
          <w:rFonts w:hint="eastAsia" w:ascii="仿宋" w:hAnsi="仿宋" w:eastAsia="仿宋" w:cs="仿宋"/>
          <w:bCs/>
          <w:sz w:val="24"/>
          <w:lang w:val="zh-CN"/>
        </w:rPr>
        <w:t>5.4.1.4因重大变故，采购任务取消的；</w:t>
      </w:r>
      <w:bookmarkEnd w:id="473"/>
      <w:bookmarkEnd w:id="474"/>
      <w:bookmarkEnd w:id="475"/>
    </w:p>
    <w:p w14:paraId="46464597">
      <w:pPr>
        <w:spacing w:line="440" w:lineRule="exact"/>
        <w:jc w:val="left"/>
        <w:rPr>
          <w:rFonts w:ascii="仿宋" w:hAnsi="仿宋" w:eastAsia="仿宋" w:cs="仿宋"/>
          <w:bCs/>
          <w:sz w:val="24"/>
          <w:lang w:val="zh-CN"/>
        </w:rPr>
      </w:pPr>
      <w:bookmarkStart w:id="476" w:name="_Toc139384022"/>
      <w:bookmarkStart w:id="477" w:name="_Toc139021618"/>
      <w:bookmarkStart w:id="478" w:name="_Toc139021356"/>
      <w:r>
        <w:rPr>
          <w:rFonts w:hint="eastAsia" w:ascii="仿宋" w:hAnsi="仿宋" w:eastAsia="仿宋" w:cs="仿宋"/>
          <w:bCs/>
          <w:sz w:val="24"/>
          <w:lang w:val="zh-CN"/>
        </w:rPr>
        <w:t>废标后，采购人将废标理由通知所有供应商。</w:t>
      </w:r>
      <w:bookmarkEnd w:id="476"/>
      <w:bookmarkEnd w:id="477"/>
      <w:bookmarkEnd w:id="478"/>
    </w:p>
    <w:p w14:paraId="7F223166">
      <w:pPr>
        <w:widowControl/>
        <w:shd w:val="clear" w:color="auto" w:fill="FFFFFF"/>
        <w:spacing w:line="600" w:lineRule="atLeast"/>
        <w:ind w:firstLine="560" w:firstLineChars="200"/>
        <w:rPr>
          <w:rFonts w:ascii="宋体" w:hAnsi="宋体" w:cs="Arial"/>
          <w:kern w:val="0"/>
          <w:sz w:val="28"/>
          <w:szCs w:val="28"/>
        </w:rPr>
      </w:pPr>
    </w:p>
    <w:p w14:paraId="5FE6B34C">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29D7F31D">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0D1AA901">
      <w:pPr>
        <w:spacing w:line="420" w:lineRule="exact"/>
        <w:jc w:val="center"/>
        <w:outlineLvl w:val="1"/>
        <w:rPr>
          <w:rFonts w:ascii="仿宋" w:hAnsi="仿宋" w:eastAsia="仿宋" w:cs="仿宋"/>
          <w:b/>
          <w:bCs/>
          <w:sz w:val="32"/>
          <w:szCs w:val="32"/>
        </w:rPr>
      </w:pPr>
      <w:bookmarkStart w:id="479" w:name="_Hlt509716920"/>
      <w:bookmarkEnd w:id="479"/>
      <w:bookmarkStart w:id="480" w:name="_Toc139384023"/>
      <w:bookmarkStart w:id="481" w:name="_Toc26967"/>
      <w:bookmarkStart w:id="482" w:name="_Toc466549688"/>
      <w:r>
        <w:rPr>
          <w:rFonts w:hint="eastAsia" w:ascii="仿宋" w:hAnsi="仿宋" w:eastAsia="仿宋" w:cs="仿宋"/>
          <w:b/>
          <w:bCs/>
          <w:sz w:val="32"/>
          <w:szCs w:val="32"/>
        </w:rPr>
        <w:t>四、评审方法及废标</w:t>
      </w:r>
      <w:bookmarkEnd w:id="480"/>
      <w:bookmarkEnd w:id="481"/>
      <w:bookmarkEnd w:id="482"/>
    </w:p>
    <w:p w14:paraId="0530662D">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3E5AF20F">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5EBD0D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04EDF5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96D0DDA">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705ACAA2">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32E9A703">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23E460C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415DD4D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63C6C6B9">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384025"/>
      <w:bookmarkStart w:id="486" w:name="_Toc139021621"/>
      <w:r>
        <w:rPr>
          <w:rFonts w:hint="eastAsia" w:ascii="仿宋" w:hAnsi="仿宋" w:eastAsia="仿宋" w:cs="TimesNewRomanPSMT"/>
          <w:kern w:val="0"/>
          <w:sz w:val="24"/>
        </w:rPr>
        <w:t>谈判</w:t>
      </w:r>
      <w:bookmarkEnd w:id="485"/>
      <w:bookmarkEnd w:id="486"/>
    </w:p>
    <w:p w14:paraId="3C16F7CC">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3D6CF62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76C7CC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934678E">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384026"/>
      <w:bookmarkStart w:id="488" w:name="_Toc139021622"/>
      <w:r>
        <w:rPr>
          <w:rFonts w:hint="eastAsia" w:ascii="仿宋" w:hAnsi="仿宋" w:eastAsia="仿宋" w:cs="TimesNewRomanPSMT"/>
          <w:kern w:val="0"/>
          <w:sz w:val="24"/>
        </w:rPr>
        <w:t>评审</w:t>
      </w:r>
      <w:bookmarkEnd w:id="487"/>
      <w:bookmarkEnd w:id="488"/>
    </w:p>
    <w:p w14:paraId="60CDC88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375A4C6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CA2E688">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7A18FD95">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0AD06C00">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11F7E82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3925FA5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61AC7AA6">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623"/>
      <w:bookmarkStart w:id="491" w:name="_Toc139021361"/>
      <w:bookmarkStart w:id="492" w:name="_Toc139384027"/>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24AD593F">
      <w:pPr>
        <w:widowControl/>
        <w:jc w:val="left"/>
        <w:rPr>
          <w:rFonts w:ascii="仿宋" w:hAnsi="仿宋" w:eastAsia="仿宋" w:cs="宋体"/>
          <w:sz w:val="24"/>
          <w:lang w:val="en-GB"/>
        </w:rPr>
      </w:pPr>
      <w:r>
        <w:rPr>
          <w:rFonts w:ascii="仿宋" w:hAnsi="仿宋" w:eastAsia="仿宋" w:cs="宋体"/>
          <w:sz w:val="24"/>
          <w:lang w:val="en-GB"/>
        </w:rPr>
        <w:br w:type="page"/>
      </w:r>
    </w:p>
    <w:p w14:paraId="33818589">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88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DDF231">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657C40E9">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4601760">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46553D0F">
            <w:pPr>
              <w:snapToGrid w:val="0"/>
              <w:jc w:val="center"/>
              <w:rPr>
                <w:rFonts w:ascii="仿宋" w:hAnsi="仿宋" w:eastAsia="仿宋"/>
                <w:b/>
                <w:sz w:val="24"/>
              </w:rPr>
            </w:pPr>
            <w:r>
              <w:rPr>
                <w:rFonts w:hint="eastAsia" w:ascii="仿宋" w:hAnsi="仿宋" w:eastAsia="仿宋"/>
                <w:b/>
                <w:sz w:val="24"/>
                <w:szCs w:val="24"/>
              </w:rPr>
              <w:t>是否符合要求</w:t>
            </w:r>
          </w:p>
        </w:tc>
      </w:tr>
      <w:tr w14:paraId="686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06D523">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38EF3FAA">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7FC6AB0E">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327BCB4">
            <w:pPr>
              <w:snapToGrid w:val="0"/>
              <w:jc w:val="center"/>
              <w:rPr>
                <w:rFonts w:ascii="仿宋" w:hAnsi="仿宋" w:eastAsia="仿宋"/>
                <w:b/>
                <w:sz w:val="24"/>
              </w:rPr>
            </w:pPr>
          </w:p>
        </w:tc>
      </w:tr>
      <w:tr w14:paraId="0574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BFFA65">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48631DEB">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74DF8B5F">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5F846435">
            <w:pPr>
              <w:snapToGrid w:val="0"/>
              <w:jc w:val="center"/>
              <w:rPr>
                <w:rFonts w:ascii="仿宋" w:hAnsi="仿宋" w:eastAsia="仿宋"/>
                <w:sz w:val="24"/>
              </w:rPr>
            </w:pPr>
          </w:p>
        </w:tc>
      </w:tr>
      <w:tr w14:paraId="3A99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007D8C3">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59E58958">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44C3EBB2">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699C26D8">
            <w:pPr>
              <w:snapToGrid w:val="0"/>
              <w:jc w:val="center"/>
              <w:rPr>
                <w:rFonts w:ascii="仿宋" w:hAnsi="仿宋" w:eastAsia="仿宋"/>
                <w:sz w:val="24"/>
              </w:rPr>
            </w:pPr>
          </w:p>
        </w:tc>
      </w:tr>
      <w:tr w14:paraId="6B62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5EF27FD">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602C57D8">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7E4E63B8">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67D04545">
            <w:pPr>
              <w:snapToGrid w:val="0"/>
              <w:jc w:val="center"/>
              <w:rPr>
                <w:rFonts w:ascii="仿宋" w:hAnsi="仿宋" w:eastAsia="仿宋"/>
                <w:sz w:val="24"/>
              </w:rPr>
            </w:pPr>
          </w:p>
        </w:tc>
      </w:tr>
      <w:tr w14:paraId="73C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D5750B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5A40D790">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931EFD4">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02116CE">
            <w:pPr>
              <w:snapToGrid w:val="0"/>
              <w:jc w:val="center"/>
              <w:rPr>
                <w:rFonts w:ascii="仿宋" w:hAnsi="仿宋" w:eastAsia="仿宋"/>
                <w:sz w:val="24"/>
              </w:rPr>
            </w:pPr>
          </w:p>
        </w:tc>
      </w:tr>
      <w:tr w14:paraId="5342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2F6A5">
            <w:pPr>
              <w:snapToGrid w:val="0"/>
              <w:jc w:val="center"/>
              <w:rPr>
                <w:rFonts w:ascii="仿宋" w:hAnsi="仿宋" w:eastAsia="仿宋"/>
                <w:sz w:val="24"/>
              </w:rPr>
            </w:pPr>
          </w:p>
        </w:tc>
        <w:tc>
          <w:tcPr>
            <w:tcW w:w="2991" w:type="dxa"/>
            <w:vAlign w:val="center"/>
          </w:tcPr>
          <w:p w14:paraId="25C2EC83">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0C75BDD4">
            <w:pPr>
              <w:snapToGrid w:val="0"/>
              <w:jc w:val="center"/>
              <w:rPr>
                <w:rFonts w:ascii="仿宋" w:hAnsi="仿宋" w:eastAsia="仿宋"/>
                <w:sz w:val="24"/>
              </w:rPr>
            </w:pPr>
          </w:p>
        </w:tc>
        <w:tc>
          <w:tcPr>
            <w:tcW w:w="1499" w:type="dxa"/>
            <w:vAlign w:val="center"/>
          </w:tcPr>
          <w:p w14:paraId="657D5996">
            <w:pPr>
              <w:snapToGrid w:val="0"/>
              <w:ind w:left="425"/>
              <w:jc w:val="center"/>
              <w:rPr>
                <w:rFonts w:ascii="仿宋" w:hAnsi="仿宋" w:eastAsia="仿宋"/>
                <w:sz w:val="24"/>
              </w:rPr>
            </w:pPr>
          </w:p>
        </w:tc>
      </w:tr>
    </w:tbl>
    <w:p w14:paraId="1494C95C">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32E7FA73">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139384029"/>
      <w:bookmarkStart w:id="497" w:name="_Toc414446033"/>
      <w:bookmarkStart w:id="498" w:name="_Toc410631197"/>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BF2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8CD3809">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7301AB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1A62D666">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55DE863F">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56E0A06C">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73B1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FDD2EF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762ED2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59F713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7D733965">
            <w:pPr>
              <w:tabs>
                <w:tab w:val="left" w:pos="1260"/>
                <w:tab w:val="left" w:pos="1620"/>
              </w:tabs>
              <w:adjustRightInd w:val="0"/>
              <w:snapToGrid w:val="0"/>
              <w:textAlignment w:val="baseline"/>
              <w:rPr>
                <w:rFonts w:ascii="仿宋" w:hAnsi="仿宋" w:eastAsia="仿宋"/>
                <w:sz w:val="24"/>
              </w:rPr>
            </w:pPr>
          </w:p>
        </w:tc>
      </w:tr>
      <w:tr w14:paraId="418A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94F060B">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02D27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19A473E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1D002C6">
            <w:pPr>
              <w:tabs>
                <w:tab w:val="left" w:pos="1260"/>
                <w:tab w:val="left" w:pos="1620"/>
              </w:tabs>
              <w:adjustRightInd w:val="0"/>
              <w:snapToGrid w:val="0"/>
              <w:textAlignment w:val="baseline"/>
              <w:rPr>
                <w:rFonts w:ascii="仿宋" w:hAnsi="仿宋" w:eastAsia="仿宋"/>
                <w:sz w:val="24"/>
              </w:rPr>
            </w:pPr>
          </w:p>
        </w:tc>
      </w:tr>
      <w:tr w14:paraId="2F87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AB7201">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66E169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1E237E4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E6C9F83">
            <w:pPr>
              <w:tabs>
                <w:tab w:val="left" w:pos="1260"/>
                <w:tab w:val="left" w:pos="1620"/>
              </w:tabs>
              <w:adjustRightInd w:val="0"/>
              <w:snapToGrid w:val="0"/>
              <w:textAlignment w:val="baseline"/>
              <w:rPr>
                <w:rFonts w:ascii="仿宋" w:hAnsi="仿宋" w:eastAsia="仿宋"/>
                <w:sz w:val="24"/>
              </w:rPr>
            </w:pPr>
          </w:p>
        </w:tc>
      </w:tr>
      <w:tr w14:paraId="2BF7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B3F085">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84AEC8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4074CB5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45E285E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5817B92B">
            <w:pPr>
              <w:tabs>
                <w:tab w:val="left" w:pos="1260"/>
                <w:tab w:val="left" w:pos="1620"/>
              </w:tabs>
              <w:adjustRightInd w:val="0"/>
              <w:snapToGrid w:val="0"/>
              <w:textAlignment w:val="baseline"/>
              <w:rPr>
                <w:rFonts w:ascii="仿宋" w:hAnsi="仿宋" w:eastAsia="仿宋"/>
                <w:sz w:val="24"/>
              </w:rPr>
            </w:pPr>
          </w:p>
        </w:tc>
      </w:tr>
      <w:tr w14:paraId="4D1F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377CA8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296CD3B">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178DAB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700EA3B">
            <w:pPr>
              <w:tabs>
                <w:tab w:val="left" w:pos="1260"/>
                <w:tab w:val="left" w:pos="1620"/>
              </w:tabs>
              <w:adjustRightInd w:val="0"/>
              <w:snapToGrid w:val="0"/>
              <w:textAlignment w:val="baseline"/>
              <w:rPr>
                <w:rFonts w:ascii="仿宋" w:hAnsi="仿宋" w:eastAsia="仿宋"/>
                <w:sz w:val="24"/>
              </w:rPr>
            </w:pPr>
          </w:p>
        </w:tc>
      </w:tr>
      <w:tr w14:paraId="5695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D6344B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ED4E96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2AC91D88">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26B84279">
            <w:pPr>
              <w:tabs>
                <w:tab w:val="left" w:pos="1260"/>
                <w:tab w:val="left" w:pos="1620"/>
              </w:tabs>
              <w:adjustRightInd w:val="0"/>
              <w:snapToGrid w:val="0"/>
              <w:textAlignment w:val="baseline"/>
              <w:rPr>
                <w:rFonts w:ascii="仿宋" w:hAnsi="仿宋" w:eastAsia="仿宋"/>
                <w:sz w:val="24"/>
              </w:rPr>
            </w:pPr>
          </w:p>
        </w:tc>
      </w:tr>
      <w:tr w14:paraId="6FBAD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E9FF3F">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5C2B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404127D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6890693E">
            <w:pPr>
              <w:tabs>
                <w:tab w:val="left" w:pos="1260"/>
                <w:tab w:val="left" w:pos="1620"/>
              </w:tabs>
              <w:adjustRightInd w:val="0"/>
              <w:snapToGrid w:val="0"/>
              <w:textAlignment w:val="baseline"/>
              <w:rPr>
                <w:rFonts w:ascii="仿宋" w:hAnsi="仿宋" w:eastAsia="仿宋"/>
                <w:sz w:val="24"/>
              </w:rPr>
            </w:pPr>
          </w:p>
        </w:tc>
      </w:tr>
      <w:tr w14:paraId="1ACA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8B22236">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DCEA1D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64258752">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038BF68D">
            <w:pPr>
              <w:tabs>
                <w:tab w:val="left" w:pos="1260"/>
                <w:tab w:val="left" w:pos="1620"/>
              </w:tabs>
              <w:adjustRightInd w:val="0"/>
              <w:snapToGrid w:val="0"/>
              <w:textAlignment w:val="baseline"/>
              <w:rPr>
                <w:rFonts w:ascii="仿宋" w:hAnsi="仿宋" w:eastAsia="仿宋"/>
                <w:sz w:val="24"/>
              </w:rPr>
            </w:pPr>
          </w:p>
        </w:tc>
      </w:tr>
      <w:tr w14:paraId="0E91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BA2D4D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4696931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1ED0B0CB">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49AEDD06">
            <w:pPr>
              <w:tabs>
                <w:tab w:val="left" w:pos="1260"/>
                <w:tab w:val="left" w:pos="1620"/>
              </w:tabs>
              <w:adjustRightInd w:val="0"/>
              <w:snapToGrid w:val="0"/>
              <w:textAlignment w:val="baseline"/>
              <w:rPr>
                <w:rFonts w:ascii="仿宋" w:hAnsi="仿宋" w:eastAsia="仿宋"/>
                <w:sz w:val="24"/>
              </w:rPr>
            </w:pPr>
          </w:p>
        </w:tc>
      </w:tr>
      <w:tr w14:paraId="5D56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416700">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088DD5F">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207FFB4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62CB7B41">
            <w:pPr>
              <w:tabs>
                <w:tab w:val="left" w:pos="1260"/>
                <w:tab w:val="left" w:pos="1620"/>
              </w:tabs>
              <w:adjustRightInd w:val="0"/>
              <w:snapToGrid w:val="0"/>
              <w:textAlignment w:val="baseline"/>
              <w:rPr>
                <w:rFonts w:ascii="仿宋" w:hAnsi="仿宋" w:eastAsia="仿宋"/>
                <w:sz w:val="24"/>
              </w:rPr>
            </w:pPr>
          </w:p>
        </w:tc>
      </w:tr>
      <w:tr w14:paraId="6C82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4D8701">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C7344F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0EEF5B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11EC7E82">
            <w:pPr>
              <w:tabs>
                <w:tab w:val="left" w:pos="1260"/>
                <w:tab w:val="left" w:pos="1620"/>
              </w:tabs>
              <w:adjustRightInd w:val="0"/>
              <w:snapToGrid w:val="0"/>
              <w:textAlignment w:val="baseline"/>
              <w:rPr>
                <w:rFonts w:ascii="仿宋" w:hAnsi="仿宋" w:eastAsia="仿宋"/>
                <w:sz w:val="24"/>
              </w:rPr>
            </w:pPr>
          </w:p>
        </w:tc>
      </w:tr>
      <w:tr w14:paraId="58A0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E6FFB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67C0138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1DC60A9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7F969E30">
            <w:pPr>
              <w:tabs>
                <w:tab w:val="left" w:pos="1260"/>
                <w:tab w:val="left" w:pos="1620"/>
              </w:tabs>
              <w:adjustRightInd w:val="0"/>
              <w:snapToGrid w:val="0"/>
              <w:textAlignment w:val="baseline"/>
              <w:rPr>
                <w:rFonts w:ascii="仿宋" w:hAnsi="仿宋" w:eastAsia="仿宋"/>
                <w:sz w:val="24"/>
              </w:rPr>
            </w:pPr>
          </w:p>
        </w:tc>
      </w:tr>
      <w:tr w14:paraId="4FB0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6146D58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C33A22">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64A49717">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32BF4B3C">
            <w:pPr>
              <w:tabs>
                <w:tab w:val="left" w:pos="1260"/>
                <w:tab w:val="left" w:pos="1620"/>
              </w:tabs>
              <w:adjustRightInd w:val="0"/>
              <w:snapToGrid w:val="0"/>
              <w:textAlignment w:val="baseline"/>
              <w:rPr>
                <w:rFonts w:ascii="仿宋" w:hAnsi="仿宋" w:eastAsia="仿宋"/>
                <w:sz w:val="24"/>
              </w:rPr>
            </w:pPr>
          </w:p>
        </w:tc>
      </w:tr>
      <w:tr w14:paraId="63D94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01E7FE6C">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5636F8EE">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1428753E">
            <w:pPr>
              <w:tabs>
                <w:tab w:val="left" w:pos="1260"/>
                <w:tab w:val="left" w:pos="1620"/>
              </w:tabs>
              <w:adjustRightInd w:val="0"/>
              <w:snapToGrid w:val="0"/>
              <w:textAlignment w:val="baseline"/>
              <w:rPr>
                <w:rFonts w:ascii="仿宋" w:hAnsi="仿宋" w:eastAsia="仿宋"/>
                <w:sz w:val="24"/>
              </w:rPr>
            </w:pPr>
          </w:p>
        </w:tc>
      </w:tr>
    </w:tbl>
    <w:p w14:paraId="2B6D7DB4">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5074BB7D">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5CFB2B98">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2901EC9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500233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64F83C35">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5EC568F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3B2F133E">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4397E1DC">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72FA425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5210E11C">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6E7A9B02">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3BB314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792515BA">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2BF448E8">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1D3B6944">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09219C5E">
      <w:pPr>
        <w:widowControl/>
        <w:jc w:val="left"/>
        <w:rPr>
          <w:rFonts w:ascii="仿宋" w:hAnsi="仿宋" w:eastAsia="仿宋" w:cs="仿宋"/>
          <w:b/>
          <w:bCs/>
          <w:sz w:val="32"/>
          <w:szCs w:val="32"/>
        </w:rPr>
      </w:pPr>
      <w:r>
        <w:rPr>
          <w:rFonts w:ascii="仿宋" w:hAnsi="仿宋" w:eastAsia="仿宋" w:cs="仿宋"/>
          <w:b/>
          <w:bCs/>
          <w:sz w:val="32"/>
          <w:szCs w:val="32"/>
        </w:rPr>
        <w:br w:type="page"/>
      </w:r>
    </w:p>
    <w:p w14:paraId="3B0BF8A4">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2E000FF5">
      <w:pPr>
        <w:pStyle w:val="6"/>
        <w:numPr>
          <w:ilvl w:val="0"/>
          <w:numId w:val="5"/>
        </w:numPr>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项目概况</w:t>
      </w:r>
    </w:p>
    <w:p w14:paraId="52782F77">
      <w:pPr>
        <w:pStyle w:val="6"/>
        <w:numPr>
          <w:ilvl w:val="0"/>
          <w:numId w:val="6"/>
        </w:numPr>
        <w:spacing w:line="440" w:lineRule="exact"/>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本项目采购服务期内，成交单价固定不变，费用包含布草下收、下送、缝补、折叠、扣合、熨烫等全部服务内容。乙方须严格按照甲方规定时间，按时到各病区、部门收取待洗用品，做好交接登记</w:t>
      </w:r>
      <w:r>
        <w:rPr>
          <w:rFonts w:hint="eastAsia" w:ascii="宋体" w:hAnsi="宋体" w:cs="宋体"/>
          <w:sz w:val="24"/>
          <w:szCs w:val="24"/>
          <w:lang w:val="en-US" w:eastAsia="zh-CN"/>
        </w:rPr>
        <w:t>。</w:t>
      </w:r>
    </w:p>
    <w:p w14:paraId="4CA8EBE2">
      <w:pPr>
        <w:pStyle w:val="6"/>
        <w:numPr>
          <w:ilvl w:val="0"/>
          <w:numId w:val="6"/>
        </w:numPr>
        <w:spacing w:line="44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乙方须为甲方医护人员提供干净、整洁、合格的洗涤织物，保障甲方各类洗涤用品的使用价值，延长使用寿命。</w:t>
      </w:r>
    </w:p>
    <w:p w14:paraId="1D5815B7">
      <w:pPr>
        <w:pStyle w:val="6"/>
        <w:numPr>
          <w:ilvl w:val="0"/>
          <w:numId w:val="6"/>
        </w:numPr>
        <w:spacing w:line="44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注：洗涤业务不含透析科室。</w:t>
      </w:r>
    </w:p>
    <w:p w14:paraId="7CB7FB24">
      <w:pPr>
        <w:pStyle w:val="6"/>
        <w:numPr>
          <w:ilvl w:val="0"/>
          <w:numId w:val="5"/>
        </w:numPr>
        <w:spacing w:line="440" w:lineRule="exact"/>
        <w:ind w:left="0" w:leftChars="0" w:firstLine="42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付款方式：按季度据实结算。</w:t>
      </w:r>
    </w:p>
    <w:p w14:paraId="770E1850">
      <w:pPr>
        <w:pStyle w:val="6"/>
        <w:numPr>
          <w:ilvl w:val="0"/>
          <w:numId w:val="5"/>
        </w:numPr>
        <w:spacing w:line="440" w:lineRule="exact"/>
        <w:ind w:left="0" w:leftChars="0" w:firstLine="420" w:firstLineChars="0"/>
        <w:rPr>
          <w:rFonts w:hint="default" w:ascii="宋体" w:hAnsi="宋体" w:cs="宋体"/>
          <w:b/>
          <w:bCs/>
          <w:sz w:val="24"/>
          <w:szCs w:val="24"/>
          <w:lang w:val="en-US" w:eastAsia="zh-CN"/>
        </w:rPr>
      </w:pPr>
      <w:r>
        <w:rPr>
          <w:rFonts w:hint="eastAsia" w:ascii="宋体" w:hAnsi="宋体" w:cs="宋体"/>
          <w:b/>
          <w:bCs/>
          <w:sz w:val="24"/>
          <w:szCs w:val="24"/>
          <w:lang w:val="en-US" w:eastAsia="zh-CN"/>
        </w:rPr>
        <w:t>服务清单内容</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54D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7A15084F">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42FD62E8">
            <w:pPr>
              <w:pStyle w:val="48"/>
              <w:spacing w:before="64" w:line="197" w:lineRule="auto"/>
              <w:jc w:val="center"/>
              <w:rPr>
                <w:sz w:val="24"/>
                <w:szCs w:val="24"/>
              </w:rPr>
            </w:pPr>
            <w:r>
              <w:rPr>
                <w:spacing w:val="27"/>
                <w:sz w:val="24"/>
                <w:szCs w:val="24"/>
              </w:rPr>
              <w:t>品名</w:t>
            </w:r>
          </w:p>
        </w:tc>
        <w:tc>
          <w:tcPr>
            <w:tcW w:w="1800" w:type="dxa"/>
            <w:vAlign w:val="top"/>
          </w:tcPr>
          <w:p w14:paraId="5F1E9D53">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1AAF1156">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5773F381">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892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AA70CC8">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41D6FA3D">
            <w:pPr>
              <w:pStyle w:val="48"/>
              <w:spacing w:before="42" w:line="201" w:lineRule="auto"/>
              <w:jc w:val="center"/>
              <w:rPr>
                <w:sz w:val="24"/>
                <w:szCs w:val="24"/>
              </w:rPr>
            </w:pPr>
            <w:r>
              <w:rPr>
                <w:spacing w:val="6"/>
                <w:sz w:val="24"/>
                <w:szCs w:val="24"/>
              </w:rPr>
              <w:t>床单</w:t>
            </w:r>
          </w:p>
        </w:tc>
        <w:tc>
          <w:tcPr>
            <w:tcW w:w="1800" w:type="dxa"/>
            <w:vAlign w:val="top"/>
          </w:tcPr>
          <w:p w14:paraId="38EACE5C">
            <w:pPr>
              <w:pStyle w:val="48"/>
              <w:spacing w:before="74" w:line="182" w:lineRule="auto"/>
              <w:jc w:val="center"/>
              <w:rPr>
                <w:sz w:val="24"/>
                <w:szCs w:val="24"/>
              </w:rPr>
            </w:pPr>
            <w:r>
              <w:rPr>
                <w:spacing w:val="-3"/>
                <w:sz w:val="24"/>
                <w:szCs w:val="24"/>
              </w:rPr>
              <w:t>2.30</w:t>
            </w:r>
          </w:p>
        </w:tc>
        <w:tc>
          <w:tcPr>
            <w:tcW w:w="1830" w:type="dxa"/>
            <w:vAlign w:val="top"/>
          </w:tcPr>
          <w:p w14:paraId="0FB27965">
            <w:pPr>
              <w:pStyle w:val="48"/>
              <w:spacing w:before="74" w:line="182" w:lineRule="auto"/>
              <w:jc w:val="center"/>
              <w:rPr>
                <w:spacing w:val="-3"/>
                <w:sz w:val="24"/>
                <w:szCs w:val="24"/>
              </w:rPr>
            </w:pPr>
          </w:p>
        </w:tc>
        <w:tc>
          <w:tcPr>
            <w:tcW w:w="1695" w:type="dxa"/>
            <w:vAlign w:val="top"/>
          </w:tcPr>
          <w:p w14:paraId="606D46F9">
            <w:pPr>
              <w:pStyle w:val="48"/>
              <w:spacing w:before="74" w:line="182" w:lineRule="auto"/>
              <w:jc w:val="center"/>
              <w:rPr>
                <w:spacing w:val="-3"/>
                <w:sz w:val="24"/>
                <w:szCs w:val="24"/>
              </w:rPr>
            </w:pPr>
          </w:p>
        </w:tc>
      </w:tr>
      <w:tr w14:paraId="66DB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5F158323">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462B1EEC">
            <w:pPr>
              <w:pStyle w:val="48"/>
              <w:spacing w:before="52" w:line="207" w:lineRule="auto"/>
              <w:jc w:val="center"/>
              <w:rPr>
                <w:sz w:val="24"/>
                <w:szCs w:val="24"/>
              </w:rPr>
            </w:pPr>
            <w:r>
              <w:rPr>
                <w:spacing w:val="7"/>
                <w:sz w:val="24"/>
                <w:szCs w:val="24"/>
              </w:rPr>
              <w:t>被套</w:t>
            </w:r>
          </w:p>
        </w:tc>
        <w:tc>
          <w:tcPr>
            <w:tcW w:w="1800" w:type="dxa"/>
            <w:vAlign w:val="top"/>
          </w:tcPr>
          <w:p w14:paraId="62D6BB7C">
            <w:pPr>
              <w:pStyle w:val="48"/>
              <w:spacing w:before="84" w:line="188" w:lineRule="auto"/>
              <w:jc w:val="center"/>
              <w:rPr>
                <w:sz w:val="24"/>
                <w:szCs w:val="24"/>
              </w:rPr>
            </w:pPr>
            <w:r>
              <w:rPr>
                <w:spacing w:val="-3"/>
                <w:sz w:val="24"/>
                <w:szCs w:val="24"/>
              </w:rPr>
              <w:t>2.90</w:t>
            </w:r>
          </w:p>
        </w:tc>
        <w:tc>
          <w:tcPr>
            <w:tcW w:w="1830" w:type="dxa"/>
            <w:vAlign w:val="top"/>
          </w:tcPr>
          <w:p w14:paraId="60DFD23C">
            <w:pPr>
              <w:pStyle w:val="48"/>
              <w:spacing w:before="84" w:line="188" w:lineRule="auto"/>
              <w:jc w:val="center"/>
              <w:rPr>
                <w:spacing w:val="-3"/>
                <w:sz w:val="24"/>
                <w:szCs w:val="24"/>
              </w:rPr>
            </w:pPr>
          </w:p>
        </w:tc>
        <w:tc>
          <w:tcPr>
            <w:tcW w:w="1695" w:type="dxa"/>
            <w:vAlign w:val="top"/>
          </w:tcPr>
          <w:p w14:paraId="04E62695">
            <w:pPr>
              <w:pStyle w:val="48"/>
              <w:spacing w:before="84" w:line="188" w:lineRule="auto"/>
              <w:jc w:val="center"/>
              <w:rPr>
                <w:spacing w:val="-3"/>
                <w:sz w:val="24"/>
                <w:szCs w:val="24"/>
              </w:rPr>
            </w:pPr>
          </w:p>
        </w:tc>
      </w:tr>
      <w:tr w14:paraId="352B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FF6CDEB">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13728639">
            <w:pPr>
              <w:pStyle w:val="48"/>
              <w:spacing w:before="44" w:line="200" w:lineRule="auto"/>
              <w:jc w:val="center"/>
              <w:rPr>
                <w:sz w:val="24"/>
                <w:szCs w:val="24"/>
              </w:rPr>
            </w:pPr>
            <w:r>
              <w:rPr>
                <w:spacing w:val="7"/>
                <w:sz w:val="24"/>
                <w:szCs w:val="24"/>
              </w:rPr>
              <w:t>枕套</w:t>
            </w:r>
          </w:p>
        </w:tc>
        <w:tc>
          <w:tcPr>
            <w:tcW w:w="1800" w:type="dxa"/>
            <w:vAlign w:val="top"/>
          </w:tcPr>
          <w:p w14:paraId="745606D2">
            <w:pPr>
              <w:pStyle w:val="48"/>
              <w:spacing w:before="74" w:line="182" w:lineRule="auto"/>
              <w:jc w:val="center"/>
              <w:rPr>
                <w:sz w:val="24"/>
                <w:szCs w:val="24"/>
              </w:rPr>
            </w:pPr>
            <w:r>
              <w:rPr>
                <w:spacing w:val="-7"/>
                <w:sz w:val="24"/>
                <w:szCs w:val="24"/>
              </w:rPr>
              <w:t>1.00</w:t>
            </w:r>
          </w:p>
        </w:tc>
        <w:tc>
          <w:tcPr>
            <w:tcW w:w="1830" w:type="dxa"/>
            <w:vAlign w:val="top"/>
          </w:tcPr>
          <w:p w14:paraId="58B19E3D">
            <w:pPr>
              <w:pStyle w:val="48"/>
              <w:spacing w:before="74" w:line="182" w:lineRule="auto"/>
              <w:jc w:val="center"/>
              <w:rPr>
                <w:spacing w:val="-7"/>
                <w:sz w:val="24"/>
                <w:szCs w:val="24"/>
              </w:rPr>
            </w:pPr>
          </w:p>
        </w:tc>
        <w:tc>
          <w:tcPr>
            <w:tcW w:w="1695" w:type="dxa"/>
            <w:vAlign w:val="top"/>
          </w:tcPr>
          <w:p w14:paraId="3375530E">
            <w:pPr>
              <w:pStyle w:val="48"/>
              <w:spacing w:before="74" w:line="182" w:lineRule="auto"/>
              <w:jc w:val="center"/>
              <w:rPr>
                <w:spacing w:val="-7"/>
                <w:sz w:val="24"/>
                <w:szCs w:val="24"/>
              </w:rPr>
            </w:pPr>
          </w:p>
        </w:tc>
      </w:tr>
      <w:tr w14:paraId="49BA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8CF75B7">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16CF789">
            <w:pPr>
              <w:pStyle w:val="48"/>
              <w:spacing w:before="53" w:line="206" w:lineRule="auto"/>
              <w:jc w:val="center"/>
              <w:rPr>
                <w:sz w:val="24"/>
                <w:szCs w:val="24"/>
              </w:rPr>
            </w:pPr>
            <w:r>
              <w:rPr>
                <w:spacing w:val="7"/>
                <w:sz w:val="24"/>
                <w:szCs w:val="24"/>
              </w:rPr>
              <w:t>被子</w:t>
            </w:r>
          </w:p>
        </w:tc>
        <w:tc>
          <w:tcPr>
            <w:tcW w:w="1800" w:type="dxa"/>
            <w:vAlign w:val="top"/>
          </w:tcPr>
          <w:p w14:paraId="47C642EB">
            <w:pPr>
              <w:pStyle w:val="48"/>
              <w:spacing w:before="83" w:line="188" w:lineRule="auto"/>
              <w:jc w:val="center"/>
              <w:rPr>
                <w:sz w:val="24"/>
                <w:szCs w:val="24"/>
              </w:rPr>
            </w:pPr>
            <w:r>
              <w:rPr>
                <w:spacing w:val="-6"/>
                <w:sz w:val="24"/>
                <w:szCs w:val="24"/>
              </w:rPr>
              <w:t>10.00</w:t>
            </w:r>
          </w:p>
        </w:tc>
        <w:tc>
          <w:tcPr>
            <w:tcW w:w="1830" w:type="dxa"/>
            <w:vAlign w:val="top"/>
          </w:tcPr>
          <w:p w14:paraId="055A41D0">
            <w:pPr>
              <w:pStyle w:val="48"/>
              <w:spacing w:before="83" w:line="188" w:lineRule="auto"/>
              <w:jc w:val="center"/>
              <w:rPr>
                <w:spacing w:val="-6"/>
                <w:sz w:val="24"/>
                <w:szCs w:val="24"/>
              </w:rPr>
            </w:pPr>
          </w:p>
        </w:tc>
        <w:tc>
          <w:tcPr>
            <w:tcW w:w="1695" w:type="dxa"/>
            <w:vAlign w:val="top"/>
          </w:tcPr>
          <w:p w14:paraId="6F5E277D">
            <w:pPr>
              <w:pStyle w:val="48"/>
              <w:spacing w:before="83" w:line="188" w:lineRule="auto"/>
              <w:jc w:val="center"/>
              <w:rPr>
                <w:spacing w:val="-6"/>
                <w:sz w:val="24"/>
                <w:szCs w:val="24"/>
              </w:rPr>
            </w:pPr>
          </w:p>
        </w:tc>
      </w:tr>
      <w:tr w14:paraId="0809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58C9C133">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0697182A">
            <w:pPr>
              <w:pStyle w:val="48"/>
              <w:spacing w:before="54" w:line="200" w:lineRule="auto"/>
              <w:jc w:val="center"/>
              <w:rPr>
                <w:sz w:val="24"/>
                <w:szCs w:val="24"/>
              </w:rPr>
            </w:pPr>
            <w:r>
              <w:rPr>
                <w:spacing w:val="7"/>
                <w:sz w:val="24"/>
                <w:szCs w:val="24"/>
              </w:rPr>
              <w:t>枕芯</w:t>
            </w:r>
          </w:p>
        </w:tc>
        <w:tc>
          <w:tcPr>
            <w:tcW w:w="1800" w:type="dxa"/>
            <w:vAlign w:val="top"/>
          </w:tcPr>
          <w:p w14:paraId="5FBF5684">
            <w:pPr>
              <w:pStyle w:val="48"/>
              <w:spacing w:before="84" w:line="182" w:lineRule="auto"/>
              <w:jc w:val="center"/>
              <w:rPr>
                <w:sz w:val="24"/>
                <w:szCs w:val="24"/>
              </w:rPr>
            </w:pPr>
            <w:r>
              <w:rPr>
                <w:spacing w:val="-3"/>
                <w:sz w:val="24"/>
                <w:szCs w:val="24"/>
              </w:rPr>
              <w:t>6.00</w:t>
            </w:r>
          </w:p>
        </w:tc>
        <w:tc>
          <w:tcPr>
            <w:tcW w:w="1830" w:type="dxa"/>
            <w:vAlign w:val="top"/>
          </w:tcPr>
          <w:p w14:paraId="1C06F663">
            <w:pPr>
              <w:pStyle w:val="48"/>
              <w:spacing w:before="84" w:line="182" w:lineRule="auto"/>
              <w:jc w:val="center"/>
              <w:rPr>
                <w:spacing w:val="-3"/>
                <w:sz w:val="24"/>
                <w:szCs w:val="24"/>
              </w:rPr>
            </w:pPr>
          </w:p>
        </w:tc>
        <w:tc>
          <w:tcPr>
            <w:tcW w:w="1695" w:type="dxa"/>
            <w:vAlign w:val="top"/>
          </w:tcPr>
          <w:p w14:paraId="3D335468">
            <w:pPr>
              <w:pStyle w:val="48"/>
              <w:spacing w:before="84" w:line="182" w:lineRule="auto"/>
              <w:jc w:val="center"/>
              <w:rPr>
                <w:spacing w:val="-3"/>
                <w:sz w:val="24"/>
                <w:szCs w:val="24"/>
              </w:rPr>
            </w:pPr>
          </w:p>
        </w:tc>
      </w:tr>
      <w:tr w14:paraId="5137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6B9CFD3">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4EA3A357">
            <w:pPr>
              <w:pStyle w:val="48"/>
              <w:spacing w:before="53" w:line="206" w:lineRule="auto"/>
              <w:jc w:val="center"/>
              <w:rPr>
                <w:sz w:val="24"/>
                <w:szCs w:val="24"/>
              </w:rPr>
            </w:pPr>
            <w:r>
              <w:rPr>
                <w:spacing w:val="5"/>
                <w:sz w:val="24"/>
                <w:szCs w:val="24"/>
              </w:rPr>
              <w:t>床垫套</w:t>
            </w:r>
          </w:p>
        </w:tc>
        <w:tc>
          <w:tcPr>
            <w:tcW w:w="1800" w:type="dxa"/>
            <w:vAlign w:val="top"/>
          </w:tcPr>
          <w:p w14:paraId="17EF8A39">
            <w:pPr>
              <w:pStyle w:val="48"/>
              <w:spacing w:before="84" w:line="187" w:lineRule="auto"/>
              <w:jc w:val="center"/>
              <w:rPr>
                <w:sz w:val="24"/>
                <w:szCs w:val="24"/>
              </w:rPr>
            </w:pPr>
            <w:r>
              <w:rPr>
                <w:spacing w:val="-3"/>
                <w:sz w:val="24"/>
                <w:szCs w:val="24"/>
              </w:rPr>
              <w:t>6.00</w:t>
            </w:r>
          </w:p>
        </w:tc>
        <w:tc>
          <w:tcPr>
            <w:tcW w:w="1830" w:type="dxa"/>
            <w:vAlign w:val="top"/>
          </w:tcPr>
          <w:p w14:paraId="59C32A66">
            <w:pPr>
              <w:pStyle w:val="48"/>
              <w:spacing w:before="84" w:line="187" w:lineRule="auto"/>
              <w:jc w:val="center"/>
              <w:rPr>
                <w:spacing w:val="-3"/>
                <w:sz w:val="24"/>
                <w:szCs w:val="24"/>
              </w:rPr>
            </w:pPr>
          </w:p>
        </w:tc>
        <w:tc>
          <w:tcPr>
            <w:tcW w:w="1695" w:type="dxa"/>
            <w:vAlign w:val="top"/>
          </w:tcPr>
          <w:p w14:paraId="4B5C7DE1">
            <w:pPr>
              <w:pStyle w:val="48"/>
              <w:spacing w:before="84" w:line="187" w:lineRule="auto"/>
              <w:jc w:val="center"/>
              <w:rPr>
                <w:spacing w:val="-3"/>
                <w:sz w:val="24"/>
                <w:szCs w:val="24"/>
              </w:rPr>
            </w:pPr>
          </w:p>
        </w:tc>
      </w:tr>
      <w:tr w14:paraId="33D2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6872EEEF">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67B69BF1">
            <w:pPr>
              <w:pStyle w:val="48"/>
              <w:spacing w:before="56" w:line="204" w:lineRule="auto"/>
              <w:jc w:val="center"/>
              <w:rPr>
                <w:sz w:val="24"/>
                <w:szCs w:val="24"/>
              </w:rPr>
            </w:pPr>
            <w:r>
              <w:rPr>
                <w:spacing w:val="4"/>
                <w:sz w:val="24"/>
                <w:szCs w:val="24"/>
              </w:rPr>
              <w:t>病员衣</w:t>
            </w:r>
          </w:p>
        </w:tc>
        <w:tc>
          <w:tcPr>
            <w:tcW w:w="1800" w:type="dxa"/>
            <w:vAlign w:val="top"/>
          </w:tcPr>
          <w:p w14:paraId="4DD20015">
            <w:pPr>
              <w:pStyle w:val="48"/>
              <w:spacing w:before="84" w:line="187" w:lineRule="auto"/>
              <w:jc w:val="center"/>
              <w:rPr>
                <w:sz w:val="24"/>
                <w:szCs w:val="24"/>
              </w:rPr>
            </w:pPr>
            <w:r>
              <w:rPr>
                <w:spacing w:val="-4"/>
                <w:sz w:val="24"/>
                <w:szCs w:val="24"/>
              </w:rPr>
              <w:t>3.00</w:t>
            </w:r>
          </w:p>
        </w:tc>
        <w:tc>
          <w:tcPr>
            <w:tcW w:w="1830" w:type="dxa"/>
            <w:vAlign w:val="top"/>
          </w:tcPr>
          <w:p w14:paraId="28FFA495">
            <w:pPr>
              <w:pStyle w:val="48"/>
              <w:spacing w:before="84" w:line="187" w:lineRule="auto"/>
              <w:jc w:val="center"/>
              <w:rPr>
                <w:spacing w:val="-4"/>
                <w:sz w:val="24"/>
                <w:szCs w:val="24"/>
              </w:rPr>
            </w:pPr>
          </w:p>
        </w:tc>
        <w:tc>
          <w:tcPr>
            <w:tcW w:w="1695" w:type="dxa"/>
            <w:vAlign w:val="top"/>
          </w:tcPr>
          <w:p w14:paraId="45C6088E">
            <w:pPr>
              <w:pStyle w:val="48"/>
              <w:spacing w:before="84" w:line="187" w:lineRule="auto"/>
              <w:jc w:val="center"/>
              <w:rPr>
                <w:spacing w:val="-4"/>
                <w:sz w:val="24"/>
                <w:szCs w:val="24"/>
              </w:rPr>
            </w:pPr>
          </w:p>
        </w:tc>
      </w:tr>
      <w:tr w14:paraId="0CC65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7AE41955">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288FF825">
            <w:pPr>
              <w:pStyle w:val="48"/>
              <w:spacing w:before="47" w:line="198" w:lineRule="auto"/>
              <w:jc w:val="center"/>
              <w:rPr>
                <w:sz w:val="24"/>
                <w:szCs w:val="24"/>
              </w:rPr>
            </w:pPr>
            <w:r>
              <w:rPr>
                <w:spacing w:val="4"/>
                <w:sz w:val="24"/>
                <w:szCs w:val="24"/>
              </w:rPr>
              <w:t>病员裤</w:t>
            </w:r>
          </w:p>
        </w:tc>
        <w:tc>
          <w:tcPr>
            <w:tcW w:w="1800" w:type="dxa"/>
            <w:vAlign w:val="top"/>
          </w:tcPr>
          <w:p w14:paraId="1270FDDA">
            <w:pPr>
              <w:pStyle w:val="48"/>
              <w:spacing w:before="76" w:line="181" w:lineRule="auto"/>
              <w:jc w:val="center"/>
              <w:rPr>
                <w:sz w:val="24"/>
                <w:szCs w:val="24"/>
              </w:rPr>
            </w:pPr>
            <w:r>
              <w:rPr>
                <w:spacing w:val="-4"/>
                <w:sz w:val="24"/>
                <w:szCs w:val="24"/>
              </w:rPr>
              <w:t>3.00</w:t>
            </w:r>
          </w:p>
        </w:tc>
        <w:tc>
          <w:tcPr>
            <w:tcW w:w="1830" w:type="dxa"/>
            <w:vAlign w:val="top"/>
          </w:tcPr>
          <w:p w14:paraId="3C2CA094">
            <w:pPr>
              <w:pStyle w:val="48"/>
              <w:spacing w:before="76" w:line="181" w:lineRule="auto"/>
              <w:jc w:val="center"/>
              <w:rPr>
                <w:spacing w:val="-4"/>
                <w:sz w:val="24"/>
                <w:szCs w:val="24"/>
              </w:rPr>
            </w:pPr>
          </w:p>
        </w:tc>
        <w:tc>
          <w:tcPr>
            <w:tcW w:w="1695" w:type="dxa"/>
            <w:vAlign w:val="top"/>
          </w:tcPr>
          <w:p w14:paraId="58A507B6">
            <w:pPr>
              <w:pStyle w:val="48"/>
              <w:spacing w:before="76" w:line="181" w:lineRule="auto"/>
              <w:jc w:val="center"/>
              <w:rPr>
                <w:spacing w:val="-4"/>
                <w:sz w:val="24"/>
                <w:szCs w:val="24"/>
              </w:rPr>
            </w:pPr>
          </w:p>
        </w:tc>
      </w:tr>
      <w:tr w14:paraId="02ED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E6E527C">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101DC840">
            <w:pPr>
              <w:pStyle w:val="48"/>
              <w:spacing w:before="56" w:line="204" w:lineRule="auto"/>
              <w:jc w:val="center"/>
              <w:rPr>
                <w:sz w:val="24"/>
                <w:szCs w:val="24"/>
              </w:rPr>
            </w:pPr>
            <w:r>
              <w:rPr>
                <w:spacing w:val="4"/>
                <w:sz w:val="24"/>
                <w:szCs w:val="24"/>
              </w:rPr>
              <w:t>工作服</w:t>
            </w:r>
          </w:p>
        </w:tc>
        <w:tc>
          <w:tcPr>
            <w:tcW w:w="1800" w:type="dxa"/>
            <w:vAlign w:val="top"/>
          </w:tcPr>
          <w:p w14:paraId="50C0B6D0">
            <w:pPr>
              <w:pStyle w:val="48"/>
              <w:spacing w:before="86" w:line="186" w:lineRule="auto"/>
              <w:jc w:val="center"/>
              <w:rPr>
                <w:sz w:val="24"/>
                <w:szCs w:val="24"/>
              </w:rPr>
            </w:pPr>
            <w:r>
              <w:rPr>
                <w:spacing w:val="-3"/>
                <w:sz w:val="24"/>
                <w:szCs w:val="24"/>
              </w:rPr>
              <w:t>2.00</w:t>
            </w:r>
          </w:p>
        </w:tc>
        <w:tc>
          <w:tcPr>
            <w:tcW w:w="1830" w:type="dxa"/>
            <w:vAlign w:val="top"/>
          </w:tcPr>
          <w:p w14:paraId="7A63CED8">
            <w:pPr>
              <w:pStyle w:val="48"/>
              <w:spacing w:before="86" w:line="186" w:lineRule="auto"/>
              <w:jc w:val="center"/>
              <w:rPr>
                <w:spacing w:val="-3"/>
                <w:sz w:val="24"/>
                <w:szCs w:val="24"/>
              </w:rPr>
            </w:pPr>
          </w:p>
        </w:tc>
        <w:tc>
          <w:tcPr>
            <w:tcW w:w="1695" w:type="dxa"/>
            <w:vAlign w:val="top"/>
          </w:tcPr>
          <w:p w14:paraId="2F8995B3">
            <w:pPr>
              <w:pStyle w:val="48"/>
              <w:spacing w:before="86" w:line="186" w:lineRule="auto"/>
              <w:jc w:val="center"/>
              <w:rPr>
                <w:spacing w:val="-3"/>
                <w:sz w:val="24"/>
                <w:szCs w:val="24"/>
              </w:rPr>
            </w:pPr>
          </w:p>
        </w:tc>
      </w:tr>
      <w:tr w14:paraId="3777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6D861D0C">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08F37EFE">
            <w:pPr>
              <w:pStyle w:val="48"/>
              <w:spacing w:before="57" w:line="198" w:lineRule="auto"/>
              <w:jc w:val="center"/>
              <w:rPr>
                <w:sz w:val="24"/>
                <w:szCs w:val="24"/>
              </w:rPr>
            </w:pPr>
            <w:r>
              <w:rPr>
                <w:spacing w:val="3"/>
                <w:sz w:val="24"/>
                <w:szCs w:val="24"/>
              </w:rPr>
              <w:t>分体式一套</w:t>
            </w:r>
          </w:p>
        </w:tc>
        <w:tc>
          <w:tcPr>
            <w:tcW w:w="1800" w:type="dxa"/>
            <w:vAlign w:val="top"/>
          </w:tcPr>
          <w:p w14:paraId="7DE4C5F8">
            <w:pPr>
              <w:pStyle w:val="48"/>
              <w:spacing w:before="87" w:line="180" w:lineRule="auto"/>
              <w:jc w:val="center"/>
              <w:rPr>
                <w:sz w:val="24"/>
                <w:szCs w:val="24"/>
              </w:rPr>
            </w:pPr>
            <w:r>
              <w:rPr>
                <w:spacing w:val="-4"/>
                <w:sz w:val="24"/>
                <w:szCs w:val="24"/>
              </w:rPr>
              <w:t>3.00</w:t>
            </w:r>
          </w:p>
        </w:tc>
        <w:tc>
          <w:tcPr>
            <w:tcW w:w="1830" w:type="dxa"/>
            <w:vAlign w:val="top"/>
          </w:tcPr>
          <w:p w14:paraId="055F24D7">
            <w:pPr>
              <w:pStyle w:val="48"/>
              <w:spacing w:before="87" w:line="180" w:lineRule="auto"/>
              <w:jc w:val="center"/>
              <w:rPr>
                <w:spacing w:val="-4"/>
                <w:sz w:val="24"/>
                <w:szCs w:val="24"/>
              </w:rPr>
            </w:pPr>
          </w:p>
        </w:tc>
        <w:tc>
          <w:tcPr>
            <w:tcW w:w="1695" w:type="dxa"/>
            <w:vAlign w:val="top"/>
          </w:tcPr>
          <w:p w14:paraId="207ABC0E">
            <w:pPr>
              <w:pStyle w:val="48"/>
              <w:spacing w:before="87" w:line="180" w:lineRule="auto"/>
              <w:jc w:val="center"/>
              <w:rPr>
                <w:spacing w:val="-4"/>
                <w:sz w:val="24"/>
                <w:szCs w:val="24"/>
              </w:rPr>
            </w:pPr>
          </w:p>
        </w:tc>
      </w:tr>
      <w:tr w14:paraId="0BAE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1C2787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7F049487">
            <w:pPr>
              <w:pStyle w:val="48"/>
              <w:spacing w:before="56" w:line="204" w:lineRule="auto"/>
              <w:jc w:val="center"/>
              <w:rPr>
                <w:sz w:val="24"/>
                <w:szCs w:val="24"/>
              </w:rPr>
            </w:pPr>
            <w:r>
              <w:rPr>
                <w:spacing w:val="4"/>
                <w:sz w:val="24"/>
                <w:szCs w:val="24"/>
              </w:rPr>
              <w:t>手术衣</w:t>
            </w:r>
          </w:p>
        </w:tc>
        <w:tc>
          <w:tcPr>
            <w:tcW w:w="1800" w:type="dxa"/>
            <w:vAlign w:val="top"/>
          </w:tcPr>
          <w:p w14:paraId="39F53A93">
            <w:pPr>
              <w:pStyle w:val="48"/>
              <w:spacing w:before="88" w:line="185" w:lineRule="auto"/>
              <w:jc w:val="center"/>
              <w:rPr>
                <w:sz w:val="24"/>
                <w:szCs w:val="24"/>
              </w:rPr>
            </w:pPr>
            <w:r>
              <w:rPr>
                <w:spacing w:val="-3"/>
                <w:sz w:val="24"/>
                <w:szCs w:val="24"/>
              </w:rPr>
              <w:t>2.00</w:t>
            </w:r>
          </w:p>
        </w:tc>
        <w:tc>
          <w:tcPr>
            <w:tcW w:w="1830" w:type="dxa"/>
            <w:vAlign w:val="top"/>
          </w:tcPr>
          <w:p w14:paraId="0C35C004">
            <w:pPr>
              <w:pStyle w:val="48"/>
              <w:spacing w:before="88" w:line="185" w:lineRule="auto"/>
              <w:jc w:val="center"/>
              <w:rPr>
                <w:spacing w:val="-3"/>
                <w:sz w:val="24"/>
                <w:szCs w:val="24"/>
              </w:rPr>
            </w:pPr>
          </w:p>
        </w:tc>
        <w:tc>
          <w:tcPr>
            <w:tcW w:w="1695" w:type="dxa"/>
            <w:vAlign w:val="top"/>
          </w:tcPr>
          <w:p w14:paraId="7F87ED61">
            <w:pPr>
              <w:pStyle w:val="48"/>
              <w:spacing w:before="88" w:line="185" w:lineRule="auto"/>
              <w:jc w:val="center"/>
              <w:rPr>
                <w:spacing w:val="-3"/>
                <w:sz w:val="24"/>
                <w:szCs w:val="24"/>
              </w:rPr>
            </w:pPr>
          </w:p>
        </w:tc>
      </w:tr>
      <w:tr w14:paraId="2A77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1E81534">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5562C73F">
            <w:pPr>
              <w:pStyle w:val="48"/>
              <w:spacing w:before="49" w:line="197" w:lineRule="auto"/>
              <w:jc w:val="center"/>
              <w:rPr>
                <w:sz w:val="24"/>
                <w:szCs w:val="24"/>
              </w:rPr>
            </w:pPr>
            <w:r>
              <w:rPr>
                <w:spacing w:val="4"/>
                <w:sz w:val="24"/>
                <w:szCs w:val="24"/>
              </w:rPr>
              <w:t>洗手衣</w:t>
            </w:r>
          </w:p>
        </w:tc>
        <w:tc>
          <w:tcPr>
            <w:tcW w:w="1800" w:type="dxa"/>
            <w:vAlign w:val="top"/>
          </w:tcPr>
          <w:p w14:paraId="66483759">
            <w:pPr>
              <w:pStyle w:val="48"/>
              <w:spacing w:before="79" w:line="179" w:lineRule="auto"/>
              <w:jc w:val="center"/>
              <w:rPr>
                <w:sz w:val="24"/>
                <w:szCs w:val="24"/>
              </w:rPr>
            </w:pPr>
            <w:r>
              <w:rPr>
                <w:spacing w:val="-7"/>
                <w:sz w:val="24"/>
                <w:szCs w:val="24"/>
              </w:rPr>
              <w:t>1.50</w:t>
            </w:r>
          </w:p>
        </w:tc>
        <w:tc>
          <w:tcPr>
            <w:tcW w:w="1830" w:type="dxa"/>
            <w:vAlign w:val="top"/>
          </w:tcPr>
          <w:p w14:paraId="768B9E7D">
            <w:pPr>
              <w:pStyle w:val="48"/>
              <w:spacing w:before="79" w:line="179" w:lineRule="auto"/>
              <w:jc w:val="center"/>
              <w:rPr>
                <w:spacing w:val="-7"/>
                <w:sz w:val="24"/>
                <w:szCs w:val="24"/>
              </w:rPr>
            </w:pPr>
          </w:p>
        </w:tc>
        <w:tc>
          <w:tcPr>
            <w:tcW w:w="1695" w:type="dxa"/>
            <w:vAlign w:val="top"/>
          </w:tcPr>
          <w:p w14:paraId="2D30332A">
            <w:pPr>
              <w:pStyle w:val="48"/>
              <w:spacing w:before="79" w:line="179" w:lineRule="auto"/>
              <w:jc w:val="center"/>
              <w:rPr>
                <w:spacing w:val="-7"/>
                <w:sz w:val="24"/>
                <w:szCs w:val="24"/>
              </w:rPr>
            </w:pPr>
          </w:p>
        </w:tc>
      </w:tr>
      <w:tr w14:paraId="18DC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6630AE8">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05C59802">
            <w:pPr>
              <w:pStyle w:val="48"/>
              <w:spacing w:before="58" w:line="203" w:lineRule="auto"/>
              <w:jc w:val="center"/>
              <w:rPr>
                <w:sz w:val="24"/>
                <w:szCs w:val="24"/>
              </w:rPr>
            </w:pPr>
            <w:r>
              <w:rPr>
                <w:spacing w:val="4"/>
                <w:sz w:val="24"/>
                <w:szCs w:val="24"/>
              </w:rPr>
              <w:t>洗手裤</w:t>
            </w:r>
          </w:p>
        </w:tc>
        <w:tc>
          <w:tcPr>
            <w:tcW w:w="1800" w:type="dxa"/>
            <w:vAlign w:val="top"/>
          </w:tcPr>
          <w:p w14:paraId="4C66A635">
            <w:pPr>
              <w:pStyle w:val="48"/>
              <w:spacing w:before="88" w:line="185" w:lineRule="auto"/>
              <w:jc w:val="center"/>
              <w:rPr>
                <w:sz w:val="24"/>
                <w:szCs w:val="24"/>
              </w:rPr>
            </w:pPr>
            <w:r>
              <w:rPr>
                <w:spacing w:val="-7"/>
                <w:sz w:val="24"/>
                <w:szCs w:val="24"/>
              </w:rPr>
              <w:t>1.50</w:t>
            </w:r>
          </w:p>
        </w:tc>
        <w:tc>
          <w:tcPr>
            <w:tcW w:w="1830" w:type="dxa"/>
            <w:vAlign w:val="top"/>
          </w:tcPr>
          <w:p w14:paraId="4E81ECAB">
            <w:pPr>
              <w:pStyle w:val="48"/>
              <w:spacing w:before="88" w:line="185" w:lineRule="auto"/>
              <w:jc w:val="center"/>
              <w:rPr>
                <w:spacing w:val="-7"/>
                <w:sz w:val="24"/>
                <w:szCs w:val="24"/>
              </w:rPr>
            </w:pPr>
          </w:p>
        </w:tc>
        <w:tc>
          <w:tcPr>
            <w:tcW w:w="1695" w:type="dxa"/>
            <w:vAlign w:val="top"/>
          </w:tcPr>
          <w:p w14:paraId="12439BE6">
            <w:pPr>
              <w:pStyle w:val="48"/>
              <w:spacing w:before="88" w:line="185" w:lineRule="auto"/>
              <w:jc w:val="center"/>
              <w:rPr>
                <w:spacing w:val="-7"/>
                <w:sz w:val="24"/>
                <w:szCs w:val="24"/>
              </w:rPr>
            </w:pPr>
          </w:p>
        </w:tc>
      </w:tr>
      <w:tr w14:paraId="3D3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EC7B8">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5AD46B49">
            <w:pPr>
              <w:pStyle w:val="48"/>
              <w:spacing w:before="59" w:line="203" w:lineRule="auto"/>
              <w:jc w:val="center"/>
              <w:rPr>
                <w:sz w:val="24"/>
                <w:szCs w:val="24"/>
              </w:rPr>
            </w:pPr>
            <w:r>
              <w:rPr>
                <w:spacing w:val="14"/>
                <w:sz w:val="24"/>
                <w:szCs w:val="24"/>
              </w:rPr>
              <w:t>大洞巾</w:t>
            </w:r>
          </w:p>
        </w:tc>
        <w:tc>
          <w:tcPr>
            <w:tcW w:w="1800" w:type="dxa"/>
            <w:vAlign w:val="top"/>
          </w:tcPr>
          <w:p w14:paraId="14D7CA07">
            <w:pPr>
              <w:pStyle w:val="48"/>
              <w:spacing w:before="89" w:line="185" w:lineRule="auto"/>
              <w:jc w:val="center"/>
              <w:rPr>
                <w:sz w:val="24"/>
                <w:szCs w:val="24"/>
              </w:rPr>
            </w:pPr>
            <w:r>
              <w:rPr>
                <w:spacing w:val="-3"/>
                <w:sz w:val="24"/>
                <w:szCs w:val="24"/>
              </w:rPr>
              <w:t>2.50</w:t>
            </w:r>
          </w:p>
        </w:tc>
        <w:tc>
          <w:tcPr>
            <w:tcW w:w="1830" w:type="dxa"/>
            <w:vAlign w:val="top"/>
          </w:tcPr>
          <w:p w14:paraId="05160393">
            <w:pPr>
              <w:pStyle w:val="48"/>
              <w:spacing w:before="89" w:line="185" w:lineRule="auto"/>
              <w:jc w:val="center"/>
              <w:rPr>
                <w:spacing w:val="-3"/>
                <w:sz w:val="24"/>
                <w:szCs w:val="24"/>
              </w:rPr>
            </w:pPr>
          </w:p>
        </w:tc>
        <w:tc>
          <w:tcPr>
            <w:tcW w:w="1695" w:type="dxa"/>
            <w:vAlign w:val="top"/>
          </w:tcPr>
          <w:p w14:paraId="146288CE">
            <w:pPr>
              <w:pStyle w:val="48"/>
              <w:spacing w:before="89" w:line="185" w:lineRule="auto"/>
              <w:jc w:val="center"/>
              <w:rPr>
                <w:spacing w:val="-3"/>
                <w:sz w:val="24"/>
                <w:szCs w:val="24"/>
              </w:rPr>
            </w:pPr>
          </w:p>
        </w:tc>
      </w:tr>
      <w:tr w14:paraId="0952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4DCEAC8B">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50EBDB87">
            <w:pPr>
              <w:pStyle w:val="48"/>
              <w:spacing w:before="58" w:line="197" w:lineRule="auto"/>
              <w:jc w:val="center"/>
              <w:rPr>
                <w:sz w:val="24"/>
                <w:szCs w:val="24"/>
              </w:rPr>
            </w:pPr>
            <w:r>
              <w:rPr>
                <w:spacing w:val="14"/>
                <w:sz w:val="24"/>
                <w:szCs w:val="24"/>
              </w:rPr>
              <w:t>中洞巾</w:t>
            </w:r>
          </w:p>
        </w:tc>
        <w:tc>
          <w:tcPr>
            <w:tcW w:w="1800" w:type="dxa"/>
            <w:vAlign w:val="top"/>
          </w:tcPr>
          <w:p w14:paraId="0F75EBAF">
            <w:pPr>
              <w:pStyle w:val="48"/>
              <w:spacing w:before="90" w:line="178" w:lineRule="auto"/>
              <w:jc w:val="center"/>
              <w:rPr>
                <w:sz w:val="24"/>
                <w:szCs w:val="24"/>
              </w:rPr>
            </w:pPr>
            <w:r>
              <w:rPr>
                <w:spacing w:val="-3"/>
                <w:sz w:val="24"/>
                <w:szCs w:val="24"/>
              </w:rPr>
              <w:t>2.00</w:t>
            </w:r>
          </w:p>
        </w:tc>
        <w:tc>
          <w:tcPr>
            <w:tcW w:w="1830" w:type="dxa"/>
            <w:vAlign w:val="top"/>
          </w:tcPr>
          <w:p w14:paraId="348C70FA">
            <w:pPr>
              <w:pStyle w:val="48"/>
              <w:spacing w:before="90" w:line="178" w:lineRule="auto"/>
              <w:jc w:val="center"/>
              <w:rPr>
                <w:spacing w:val="-3"/>
                <w:sz w:val="24"/>
                <w:szCs w:val="24"/>
              </w:rPr>
            </w:pPr>
          </w:p>
        </w:tc>
        <w:tc>
          <w:tcPr>
            <w:tcW w:w="1695" w:type="dxa"/>
            <w:vAlign w:val="top"/>
          </w:tcPr>
          <w:p w14:paraId="448DB4DB">
            <w:pPr>
              <w:pStyle w:val="48"/>
              <w:spacing w:before="90" w:line="178" w:lineRule="auto"/>
              <w:jc w:val="center"/>
              <w:rPr>
                <w:spacing w:val="-3"/>
                <w:sz w:val="24"/>
                <w:szCs w:val="24"/>
              </w:rPr>
            </w:pPr>
          </w:p>
        </w:tc>
      </w:tr>
      <w:tr w14:paraId="74D9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A3204AE">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39621115">
            <w:pPr>
              <w:pStyle w:val="48"/>
              <w:spacing w:before="59" w:line="203" w:lineRule="auto"/>
              <w:jc w:val="center"/>
              <w:rPr>
                <w:sz w:val="24"/>
                <w:szCs w:val="24"/>
              </w:rPr>
            </w:pPr>
            <w:r>
              <w:rPr>
                <w:spacing w:val="5"/>
                <w:sz w:val="24"/>
                <w:szCs w:val="24"/>
              </w:rPr>
              <w:t>大包布</w:t>
            </w:r>
          </w:p>
        </w:tc>
        <w:tc>
          <w:tcPr>
            <w:tcW w:w="1800" w:type="dxa"/>
            <w:vAlign w:val="top"/>
          </w:tcPr>
          <w:p w14:paraId="5C32C23D">
            <w:pPr>
              <w:pStyle w:val="48"/>
              <w:spacing w:before="91" w:line="184" w:lineRule="auto"/>
              <w:jc w:val="center"/>
              <w:rPr>
                <w:sz w:val="24"/>
                <w:szCs w:val="24"/>
              </w:rPr>
            </w:pPr>
            <w:r>
              <w:rPr>
                <w:spacing w:val="-3"/>
                <w:sz w:val="24"/>
                <w:szCs w:val="24"/>
              </w:rPr>
              <w:t>2.50</w:t>
            </w:r>
          </w:p>
        </w:tc>
        <w:tc>
          <w:tcPr>
            <w:tcW w:w="1830" w:type="dxa"/>
            <w:vAlign w:val="top"/>
          </w:tcPr>
          <w:p w14:paraId="77A8F9E4">
            <w:pPr>
              <w:pStyle w:val="48"/>
              <w:spacing w:before="91" w:line="184" w:lineRule="auto"/>
              <w:jc w:val="center"/>
              <w:rPr>
                <w:spacing w:val="-3"/>
                <w:sz w:val="24"/>
                <w:szCs w:val="24"/>
              </w:rPr>
            </w:pPr>
          </w:p>
        </w:tc>
        <w:tc>
          <w:tcPr>
            <w:tcW w:w="1695" w:type="dxa"/>
            <w:vAlign w:val="top"/>
          </w:tcPr>
          <w:p w14:paraId="6652F453">
            <w:pPr>
              <w:pStyle w:val="48"/>
              <w:spacing w:before="91" w:line="184" w:lineRule="auto"/>
              <w:jc w:val="center"/>
              <w:rPr>
                <w:spacing w:val="-3"/>
                <w:sz w:val="24"/>
                <w:szCs w:val="24"/>
              </w:rPr>
            </w:pPr>
          </w:p>
        </w:tc>
      </w:tr>
      <w:tr w14:paraId="451F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529EACD9">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0D94AEBD">
            <w:pPr>
              <w:pStyle w:val="48"/>
              <w:spacing w:before="58" w:line="203" w:lineRule="auto"/>
              <w:jc w:val="center"/>
              <w:rPr>
                <w:sz w:val="24"/>
                <w:szCs w:val="24"/>
              </w:rPr>
            </w:pPr>
            <w:r>
              <w:rPr>
                <w:spacing w:val="5"/>
                <w:sz w:val="24"/>
                <w:szCs w:val="24"/>
              </w:rPr>
              <w:t>中包布</w:t>
            </w:r>
          </w:p>
        </w:tc>
        <w:tc>
          <w:tcPr>
            <w:tcW w:w="1800" w:type="dxa"/>
            <w:vAlign w:val="top"/>
          </w:tcPr>
          <w:p w14:paraId="0BC71D6F">
            <w:pPr>
              <w:pStyle w:val="48"/>
              <w:spacing w:before="90" w:line="184" w:lineRule="auto"/>
              <w:jc w:val="center"/>
              <w:rPr>
                <w:sz w:val="24"/>
                <w:szCs w:val="24"/>
              </w:rPr>
            </w:pPr>
            <w:r>
              <w:rPr>
                <w:spacing w:val="-3"/>
                <w:sz w:val="24"/>
                <w:szCs w:val="24"/>
              </w:rPr>
              <w:t>2.00</w:t>
            </w:r>
          </w:p>
        </w:tc>
        <w:tc>
          <w:tcPr>
            <w:tcW w:w="1830" w:type="dxa"/>
            <w:vAlign w:val="top"/>
          </w:tcPr>
          <w:p w14:paraId="21022F9B">
            <w:pPr>
              <w:pStyle w:val="48"/>
              <w:spacing w:before="90" w:line="184" w:lineRule="auto"/>
              <w:jc w:val="center"/>
              <w:rPr>
                <w:spacing w:val="-3"/>
                <w:sz w:val="24"/>
                <w:szCs w:val="24"/>
              </w:rPr>
            </w:pPr>
          </w:p>
        </w:tc>
        <w:tc>
          <w:tcPr>
            <w:tcW w:w="1695" w:type="dxa"/>
            <w:vAlign w:val="top"/>
          </w:tcPr>
          <w:p w14:paraId="73C2E6C2">
            <w:pPr>
              <w:pStyle w:val="48"/>
              <w:spacing w:before="90" w:line="184" w:lineRule="auto"/>
              <w:jc w:val="center"/>
              <w:rPr>
                <w:spacing w:val="-3"/>
                <w:sz w:val="24"/>
                <w:szCs w:val="24"/>
              </w:rPr>
            </w:pPr>
          </w:p>
        </w:tc>
      </w:tr>
      <w:tr w14:paraId="3344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1E9C77D7">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30D17D40">
            <w:pPr>
              <w:pStyle w:val="48"/>
              <w:spacing w:before="60" w:line="202" w:lineRule="auto"/>
              <w:jc w:val="center"/>
              <w:rPr>
                <w:sz w:val="24"/>
                <w:szCs w:val="24"/>
              </w:rPr>
            </w:pPr>
            <w:r>
              <w:rPr>
                <w:spacing w:val="3"/>
                <w:sz w:val="24"/>
                <w:szCs w:val="24"/>
              </w:rPr>
              <w:t>手术中单</w:t>
            </w:r>
          </w:p>
        </w:tc>
        <w:tc>
          <w:tcPr>
            <w:tcW w:w="1800" w:type="dxa"/>
            <w:vAlign w:val="top"/>
          </w:tcPr>
          <w:p w14:paraId="27FCB5EC">
            <w:pPr>
              <w:pStyle w:val="48"/>
              <w:spacing w:before="91" w:line="184" w:lineRule="auto"/>
              <w:jc w:val="center"/>
              <w:rPr>
                <w:sz w:val="24"/>
                <w:szCs w:val="24"/>
              </w:rPr>
            </w:pPr>
            <w:r>
              <w:rPr>
                <w:spacing w:val="-3"/>
                <w:sz w:val="24"/>
                <w:szCs w:val="24"/>
              </w:rPr>
              <w:t>2.00</w:t>
            </w:r>
          </w:p>
        </w:tc>
        <w:tc>
          <w:tcPr>
            <w:tcW w:w="1830" w:type="dxa"/>
            <w:vAlign w:val="top"/>
          </w:tcPr>
          <w:p w14:paraId="3D8E860D">
            <w:pPr>
              <w:pStyle w:val="48"/>
              <w:spacing w:before="91" w:line="184" w:lineRule="auto"/>
              <w:jc w:val="center"/>
              <w:rPr>
                <w:spacing w:val="-3"/>
                <w:sz w:val="24"/>
                <w:szCs w:val="24"/>
              </w:rPr>
            </w:pPr>
          </w:p>
        </w:tc>
        <w:tc>
          <w:tcPr>
            <w:tcW w:w="1695" w:type="dxa"/>
            <w:vAlign w:val="top"/>
          </w:tcPr>
          <w:p w14:paraId="24F59CDE">
            <w:pPr>
              <w:pStyle w:val="48"/>
              <w:spacing w:before="91" w:line="184" w:lineRule="auto"/>
              <w:jc w:val="center"/>
              <w:rPr>
                <w:spacing w:val="-3"/>
                <w:sz w:val="24"/>
                <w:szCs w:val="24"/>
              </w:rPr>
            </w:pPr>
          </w:p>
        </w:tc>
      </w:tr>
      <w:tr w14:paraId="3962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3E145203">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6E7433C7">
            <w:pPr>
              <w:pStyle w:val="48"/>
              <w:spacing w:before="50" w:line="196" w:lineRule="auto"/>
              <w:jc w:val="center"/>
              <w:rPr>
                <w:sz w:val="24"/>
                <w:szCs w:val="24"/>
              </w:rPr>
            </w:pPr>
            <w:r>
              <w:rPr>
                <w:spacing w:val="3"/>
                <w:sz w:val="24"/>
                <w:szCs w:val="24"/>
              </w:rPr>
              <w:t>手术大单</w:t>
            </w:r>
          </w:p>
        </w:tc>
        <w:tc>
          <w:tcPr>
            <w:tcW w:w="1800" w:type="dxa"/>
            <w:vAlign w:val="top"/>
          </w:tcPr>
          <w:p w14:paraId="3C58DAC7">
            <w:pPr>
              <w:pStyle w:val="48"/>
              <w:spacing w:before="81" w:line="178" w:lineRule="auto"/>
              <w:jc w:val="center"/>
              <w:rPr>
                <w:sz w:val="24"/>
                <w:szCs w:val="24"/>
              </w:rPr>
            </w:pPr>
            <w:r>
              <w:rPr>
                <w:spacing w:val="-7"/>
                <w:sz w:val="24"/>
                <w:szCs w:val="24"/>
              </w:rPr>
              <w:t>1.50</w:t>
            </w:r>
          </w:p>
        </w:tc>
        <w:tc>
          <w:tcPr>
            <w:tcW w:w="1830" w:type="dxa"/>
            <w:vAlign w:val="top"/>
          </w:tcPr>
          <w:p w14:paraId="52298B0A">
            <w:pPr>
              <w:pStyle w:val="48"/>
              <w:spacing w:before="81" w:line="178" w:lineRule="auto"/>
              <w:jc w:val="center"/>
              <w:rPr>
                <w:spacing w:val="-7"/>
                <w:sz w:val="24"/>
                <w:szCs w:val="24"/>
              </w:rPr>
            </w:pPr>
          </w:p>
        </w:tc>
        <w:tc>
          <w:tcPr>
            <w:tcW w:w="1695" w:type="dxa"/>
            <w:vAlign w:val="top"/>
          </w:tcPr>
          <w:p w14:paraId="77B9B465">
            <w:pPr>
              <w:pStyle w:val="48"/>
              <w:spacing w:before="81" w:line="178" w:lineRule="auto"/>
              <w:jc w:val="center"/>
              <w:rPr>
                <w:spacing w:val="-7"/>
                <w:sz w:val="24"/>
                <w:szCs w:val="24"/>
              </w:rPr>
            </w:pPr>
          </w:p>
        </w:tc>
      </w:tr>
      <w:tr w14:paraId="0066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F7FB94A">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6AAE1127">
            <w:pPr>
              <w:pStyle w:val="48"/>
              <w:spacing w:before="59" w:line="202" w:lineRule="auto"/>
              <w:jc w:val="center"/>
              <w:rPr>
                <w:sz w:val="24"/>
                <w:szCs w:val="24"/>
              </w:rPr>
            </w:pPr>
            <w:r>
              <w:rPr>
                <w:spacing w:val="14"/>
                <w:sz w:val="24"/>
                <w:szCs w:val="24"/>
              </w:rPr>
              <w:t>治疗巾</w:t>
            </w:r>
          </w:p>
        </w:tc>
        <w:tc>
          <w:tcPr>
            <w:tcW w:w="1800" w:type="dxa"/>
            <w:vAlign w:val="top"/>
          </w:tcPr>
          <w:p w14:paraId="53598503">
            <w:pPr>
              <w:pStyle w:val="48"/>
              <w:spacing w:before="91" w:line="183" w:lineRule="auto"/>
              <w:jc w:val="center"/>
              <w:rPr>
                <w:sz w:val="24"/>
                <w:szCs w:val="24"/>
              </w:rPr>
            </w:pPr>
            <w:r>
              <w:rPr>
                <w:spacing w:val="-7"/>
                <w:sz w:val="24"/>
                <w:szCs w:val="24"/>
              </w:rPr>
              <w:t>1.00</w:t>
            </w:r>
          </w:p>
        </w:tc>
        <w:tc>
          <w:tcPr>
            <w:tcW w:w="1830" w:type="dxa"/>
            <w:vAlign w:val="top"/>
          </w:tcPr>
          <w:p w14:paraId="01FCD82A">
            <w:pPr>
              <w:pStyle w:val="48"/>
              <w:spacing w:before="91" w:line="183" w:lineRule="auto"/>
              <w:jc w:val="center"/>
              <w:rPr>
                <w:spacing w:val="-7"/>
                <w:sz w:val="24"/>
                <w:szCs w:val="24"/>
              </w:rPr>
            </w:pPr>
          </w:p>
        </w:tc>
        <w:tc>
          <w:tcPr>
            <w:tcW w:w="1695" w:type="dxa"/>
            <w:vAlign w:val="top"/>
          </w:tcPr>
          <w:p w14:paraId="51B11C97">
            <w:pPr>
              <w:pStyle w:val="48"/>
              <w:spacing w:before="91" w:line="183" w:lineRule="auto"/>
              <w:jc w:val="center"/>
              <w:rPr>
                <w:spacing w:val="-7"/>
                <w:sz w:val="24"/>
                <w:szCs w:val="24"/>
              </w:rPr>
            </w:pPr>
          </w:p>
        </w:tc>
      </w:tr>
      <w:tr w14:paraId="1C0C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4DC30D88">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22A83CDD">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044ED0D7">
            <w:pPr>
              <w:jc w:val="center"/>
              <w:rPr>
                <w:rFonts w:ascii="Arial"/>
                <w:sz w:val="24"/>
                <w:szCs w:val="22"/>
              </w:rPr>
            </w:pPr>
            <w:r>
              <w:rPr>
                <w:rFonts w:hint="eastAsia" w:ascii="Arial"/>
                <w:sz w:val="24"/>
                <w:szCs w:val="22"/>
              </w:rPr>
              <w:t>57.7</w:t>
            </w:r>
          </w:p>
        </w:tc>
        <w:tc>
          <w:tcPr>
            <w:tcW w:w="1830" w:type="dxa"/>
            <w:vAlign w:val="top"/>
          </w:tcPr>
          <w:p w14:paraId="7CF11C7B">
            <w:pPr>
              <w:jc w:val="center"/>
              <w:rPr>
                <w:rFonts w:ascii="Arial"/>
                <w:sz w:val="24"/>
                <w:szCs w:val="22"/>
              </w:rPr>
            </w:pPr>
          </w:p>
        </w:tc>
        <w:tc>
          <w:tcPr>
            <w:tcW w:w="1695" w:type="dxa"/>
            <w:vAlign w:val="top"/>
          </w:tcPr>
          <w:p w14:paraId="210CBDDA">
            <w:pPr>
              <w:jc w:val="center"/>
              <w:rPr>
                <w:rFonts w:ascii="Arial"/>
                <w:sz w:val="24"/>
                <w:szCs w:val="22"/>
              </w:rPr>
            </w:pPr>
          </w:p>
        </w:tc>
      </w:tr>
    </w:tbl>
    <w:p w14:paraId="0A015C78">
      <w:pPr>
        <w:pStyle w:val="6"/>
        <w:spacing w:line="440" w:lineRule="exact"/>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注：单价报价不得高于</w:t>
      </w:r>
      <w:r>
        <w:rPr>
          <w:spacing w:val="6"/>
          <w:sz w:val="24"/>
          <w:szCs w:val="24"/>
        </w:rPr>
        <w:t>单价</w:t>
      </w:r>
      <w:r>
        <w:rPr>
          <w:rFonts w:hint="eastAsia" w:eastAsia="宋体"/>
          <w:spacing w:val="6"/>
          <w:sz w:val="24"/>
          <w:szCs w:val="24"/>
          <w:lang w:val="en-US" w:eastAsia="zh-CN"/>
        </w:rPr>
        <w:t>限价</w:t>
      </w:r>
      <w:r>
        <w:rPr>
          <w:rFonts w:hint="eastAsia"/>
          <w:spacing w:val="6"/>
          <w:sz w:val="24"/>
          <w:szCs w:val="24"/>
          <w:lang w:val="en-US" w:eastAsia="zh-CN"/>
        </w:rPr>
        <w:t>，否则为无效报价。</w:t>
      </w:r>
    </w:p>
    <w:p w14:paraId="30217568">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19D23C70">
      <w:pPr>
        <w:widowControl/>
        <w:shd w:val="clear" w:color="auto" w:fill="FFFFFF"/>
        <w:spacing w:line="600" w:lineRule="atLeast"/>
        <w:ind w:firstLine="450" w:firstLineChars="150"/>
        <w:jc w:val="center"/>
        <w:rPr>
          <w:rFonts w:ascii="黑体" w:hAnsi="Arial" w:eastAsia="黑体" w:cs="Arial"/>
          <w:kern w:val="0"/>
          <w:sz w:val="30"/>
          <w:szCs w:val="30"/>
        </w:rPr>
      </w:pPr>
    </w:p>
    <w:p w14:paraId="77AC7FBD">
      <w:pPr>
        <w:spacing w:line="500" w:lineRule="exact"/>
        <w:jc w:val="center"/>
        <w:rPr>
          <w:rFonts w:ascii="宋体" w:hAnsi="宋体" w:cs="宋体"/>
          <w:b/>
          <w:sz w:val="32"/>
        </w:rPr>
      </w:pPr>
      <w:bookmarkStart w:id="501" w:name="_Toc516969105"/>
      <w:bookmarkStart w:id="502" w:name="_Toc220232402"/>
      <w:bookmarkStart w:id="503" w:name="_Toc231892451"/>
      <w:bookmarkStart w:id="504" w:name="_Toc245520803"/>
    </w:p>
    <w:p w14:paraId="41FD009C">
      <w:pPr>
        <w:spacing w:line="900" w:lineRule="exact"/>
        <w:jc w:val="center"/>
        <w:rPr>
          <w:rFonts w:hint="eastAsia" w:ascii="宋体" w:hAnsi="宋体" w:eastAsia="宋体" w:cs="宋体"/>
          <w:b/>
          <w:sz w:val="44"/>
          <w:szCs w:val="44"/>
          <w:lang w:eastAsia="zh-CN"/>
        </w:rPr>
      </w:pPr>
      <w:r>
        <w:rPr>
          <w:rFonts w:hint="eastAsia" w:ascii="宋体" w:hAnsi="宋体" w:cs="宋体"/>
          <w:b/>
          <w:sz w:val="44"/>
          <w:szCs w:val="44"/>
        </w:rPr>
        <w:t>六安市叶集区第二人民医院被服租赁洗涤承包项目</w:t>
      </w:r>
      <w:r>
        <w:rPr>
          <w:rFonts w:hint="eastAsia" w:ascii="宋体" w:hAnsi="宋体" w:cs="宋体"/>
          <w:b/>
          <w:sz w:val="44"/>
          <w:szCs w:val="44"/>
          <w:lang w:eastAsia="zh-CN"/>
        </w:rPr>
        <w:t>（</w:t>
      </w:r>
      <w:r>
        <w:rPr>
          <w:rFonts w:hint="eastAsia" w:ascii="宋体" w:hAnsi="宋体" w:cs="宋体"/>
          <w:b/>
          <w:sz w:val="44"/>
          <w:szCs w:val="44"/>
          <w:lang w:val="en-US" w:eastAsia="zh-CN"/>
        </w:rPr>
        <w:t>四次</w:t>
      </w:r>
      <w:r>
        <w:rPr>
          <w:rFonts w:hint="eastAsia" w:ascii="宋体" w:hAnsi="宋体" w:cs="宋体"/>
          <w:b/>
          <w:sz w:val="44"/>
          <w:szCs w:val="44"/>
          <w:lang w:eastAsia="zh-CN"/>
        </w:rPr>
        <w:t>）</w:t>
      </w:r>
    </w:p>
    <w:p w14:paraId="6C4BBFF3">
      <w:pPr>
        <w:spacing w:line="900" w:lineRule="exact"/>
        <w:jc w:val="center"/>
        <w:rPr>
          <w:rFonts w:ascii="宋体" w:hAnsi="宋体" w:cs="宋体"/>
          <w:b/>
          <w:sz w:val="44"/>
          <w:szCs w:val="44"/>
        </w:rPr>
      </w:pPr>
      <w:bookmarkStart w:id="527" w:name="_GoBack"/>
      <w:bookmarkEnd w:id="527"/>
    </w:p>
    <w:p w14:paraId="25ADDC42">
      <w:pPr>
        <w:spacing w:line="900" w:lineRule="exact"/>
        <w:jc w:val="center"/>
        <w:rPr>
          <w:rFonts w:ascii="宋体" w:hAnsi="宋体" w:cs="宋体"/>
          <w:b/>
          <w:sz w:val="44"/>
          <w:szCs w:val="44"/>
        </w:rPr>
      </w:pPr>
      <w:r>
        <w:rPr>
          <w:rFonts w:hint="eastAsia" w:ascii="宋体" w:hAnsi="宋体" w:cs="宋体"/>
          <w:b/>
          <w:sz w:val="44"/>
          <w:szCs w:val="44"/>
        </w:rPr>
        <w:t>响</w:t>
      </w:r>
    </w:p>
    <w:p w14:paraId="0DBF3B4F">
      <w:pPr>
        <w:spacing w:line="900" w:lineRule="exact"/>
        <w:jc w:val="center"/>
        <w:rPr>
          <w:rFonts w:ascii="宋体" w:hAnsi="宋体" w:cs="宋体"/>
          <w:b/>
          <w:sz w:val="44"/>
          <w:szCs w:val="44"/>
        </w:rPr>
      </w:pPr>
      <w:r>
        <w:rPr>
          <w:rFonts w:hint="eastAsia" w:ascii="宋体" w:hAnsi="宋体" w:cs="宋体"/>
          <w:b/>
          <w:sz w:val="44"/>
          <w:szCs w:val="44"/>
        </w:rPr>
        <w:t>应</w:t>
      </w:r>
    </w:p>
    <w:p w14:paraId="56E37BB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6A66A295">
      <w:pPr>
        <w:pStyle w:val="39"/>
      </w:pPr>
    </w:p>
    <w:p w14:paraId="43A1930E">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45A268C5">
      <w:pPr>
        <w:pStyle w:val="39"/>
      </w:pPr>
    </w:p>
    <w:p w14:paraId="547B16A4">
      <w:pPr>
        <w:pStyle w:val="8"/>
        <w:jc w:val="center"/>
        <w:rPr>
          <w:rFonts w:ascii="黑体"/>
          <w:sz w:val="44"/>
        </w:rPr>
      </w:pPr>
      <w:r>
        <w:rPr>
          <w:rFonts w:hint="eastAsia" w:ascii="黑体" w:eastAsia="黑体"/>
          <w:sz w:val="32"/>
          <w:szCs w:val="22"/>
        </w:rPr>
        <w:t>正（副）本</w:t>
      </w:r>
    </w:p>
    <w:p w14:paraId="3D52E830">
      <w:pPr>
        <w:spacing w:after="120" w:afterLines="50" w:line="500" w:lineRule="exact"/>
        <w:ind w:firstLine="2479" w:firstLineChars="343"/>
        <w:rPr>
          <w:rFonts w:ascii="宋体" w:hAnsi="宋体" w:cs="宋体"/>
          <w:b/>
          <w:sz w:val="72"/>
        </w:rPr>
      </w:pPr>
    </w:p>
    <w:p w14:paraId="4A46EDE7">
      <w:pPr>
        <w:spacing w:after="120" w:afterLines="50" w:line="500" w:lineRule="exact"/>
        <w:jc w:val="center"/>
        <w:rPr>
          <w:rFonts w:ascii="宋体" w:hAnsi="宋体" w:cs="宋体"/>
          <w:b/>
          <w:sz w:val="28"/>
          <w:szCs w:val="28"/>
        </w:rPr>
      </w:pPr>
    </w:p>
    <w:p w14:paraId="3DED6503">
      <w:pPr>
        <w:pStyle w:val="25"/>
        <w:ind w:firstLine="210"/>
      </w:pPr>
    </w:p>
    <w:p w14:paraId="5DFFFC63">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6D15640C">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5C92C4E8">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3F536C07">
      <w:pPr>
        <w:jc w:val="center"/>
        <w:rPr>
          <w:b/>
          <w:bCs/>
          <w:sz w:val="28"/>
          <w:szCs w:val="28"/>
        </w:rPr>
      </w:pPr>
      <w:bookmarkStart w:id="510" w:name="_Toc19469_WPSOffice_Level1"/>
    </w:p>
    <w:bookmarkEnd w:id="510"/>
    <w:p w14:paraId="5E856EE7">
      <w:pPr>
        <w:adjustRightInd w:val="0"/>
        <w:snapToGrid w:val="0"/>
        <w:spacing w:line="240" w:lineRule="exact"/>
        <w:jc w:val="center"/>
        <w:rPr>
          <w:rFonts w:ascii="宋体" w:hAnsi="宋体" w:cs="宋体"/>
          <w:b/>
          <w:sz w:val="24"/>
        </w:rPr>
      </w:pPr>
    </w:p>
    <w:p w14:paraId="033477DE">
      <w:pPr>
        <w:spacing w:line="360" w:lineRule="auto"/>
        <w:rPr>
          <w:rFonts w:ascii="宋体" w:hAnsi="宋体" w:cs="宋体"/>
          <w:b/>
          <w:sz w:val="24"/>
        </w:rPr>
      </w:pPr>
    </w:p>
    <w:p w14:paraId="29A7D00C">
      <w:pPr>
        <w:pStyle w:val="39"/>
        <w:rPr>
          <w:rFonts w:ascii="宋体" w:hAnsi="宋体" w:eastAsia="宋体" w:cs="宋体"/>
          <w:sz w:val="24"/>
        </w:rPr>
      </w:pPr>
    </w:p>
    <w:p w14:paraId="5242DD9E">
      <w:pPr>
        <w:pStyle w:val="39"/>
        <w:rPr>
          <w:rFonts w:ascii="宋体" w:hAnsi="宋体" w:eastAsia="宋体" w:cs="宋体"/>
          <w:sz w:val="24"/>
        </w:rPr>
      </w:pPr>
    </w:p>
    <w:p w14:paraId="71A6C1D8">
      <w:pPr>
        <w:pStyle w:val="39"/>
        <w:rPr>
          <w:rFonts w:ascii="宋体" w:hAnsi="宋体" w:eastAsia="宋体" w:cs="宋体"/>
          <w:sz w:val="24"/>
        </w:rPr>
      </w:pPr>
    </w:p>
    <w:p w14:paraId="19070C6A">
      <w:pPr>
        <w:pStyle w:val="39"/>
        <w:rPr>
          <w:rFonts w:ascii="宋体" w:hAnsi="宋体" w:eastAsia="宋体" w:cs="宋体"/>
          <w:sz w:val="24"/>
        </w:rPr>
      </w:pPr>
    </w:p>
    <w:p w14:paraId="0A30355C">
      <w:pPr>
        <w:rPr>
          <w:b/>
          <w:bCs/>
          <w:sz w:val="28"/>
          <w:szCs w:val="28"/>
        </w:rPr>
      </w:pPr>
      <w:bookmarkStart w:id="511" w:name="_Toc8862_WPSOffice_Level1"/>
      <w:bookmarkStart w:id="512" w:name="_Toc471299105"/>
    </w:p>
    <w:p w14:paraId="12FCA68F">
      <w:pPr>
        <w:pStyle w:val="39"/>
        <w:rPr>
          <w:bCs/>
          <w:sz w:val="28"/>
          <w:szCs w:val="28"/>
        </w:rPr>
      </w:pPr>
    </w:p>
    <w:bookmarkEnd w:id="511"/>
    <w:p w14:paraId="38298C20">
      <w:pPr>
        <w:jc w:val="center"/>
        <w:rPr>
          <w:rFonts w:ascii="宋体" w:hAnsi="宋体" w:cs="宋体"/>
          <w:b/>
          <w:bCs/>
          <w:sz w:val="28"/>
          <w:szCs w:val="28"/>
        </w:rPr>
      </w:pPr>
      <w:r>
        <w:rPr>
          <w:rFonts w:hint="eastAsia" w:ascii="宋体" w:hAnsi="宋体" w:cs="宋体"/>
          <w:b/>
          <w:bCs/>
          <w:sz w:val="28"/>
          <w:szCs w:val="28"/>
        </w:rPr>
        <w:t>响应授权书</w:t>
      </w:r>
    </w:p>
    <w:p w14:paraId="11F2C565">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38BD21AA">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24A7101B">
      <w:pPr>
        <w:pStyle w:val="13"/>
        <w:spacing w:line="0" w:lineRule="atLeast"/>
        <w:jc w:val="center"/>
        <w:rPr>
          <w:rFonts w:hAnsi="宋体" w:cs="宋体"/>
          <w:b/>
          <w:color w:val="000000"/>
          <w:sz w:val="28"/>
          <w:szCs w:val="28"/>
        </w:rPr>
      </w:pPr>
    </w:p>
    <w:p w14:paraId="705597F8">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3ECF954B">
      <w:pPr>
        <w:pStyle w:val="13"/>
        <w:spacing w:line="0" w:lineRule="atLeast"/>
        <w:jc w:val="center"/>
        <w:rPr>
          <w:rFonts w:hAnsi="宋体" w:cs="宋体"/>
          <w:b/>
          <w:color w:val="000000"/>
          <w:sz w:val="28"/>
          <w:szCs w:val="28"/>
        </w:rPr>
      </w:pPr>
    </w:p>
    <w:p w14:paraId="2ED90BFA">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0A048F2B">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45155A0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43FA317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456CD2DB">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53BB10A8">
      <w:pPr>
        <w:adjustRightInd w:val="0"/>
        <w:snapToGrid w:val="0"/>
        <w:spacing w:line="360" w:lineRule="exact"/>
        <w:ind w:firstLine="420" w:firstLineChars="200"/>
        <w:rPr>
          <w:rFonts w:ascii="宋体" w:hAnsi="宋体" w:cs="宋体"/>
          <w:szCs w:val="21"/>
        </w:rPr>
      </w:pPr>
    </w:p>
    <w:p w14:paraId="0EB6B7D2">
      <w:pPr>
        <w:adjustRightInd w:val="0"/>
        <w:snapToGrid w:val="0"/>
        <w:spacing w:line="360" w:lineRule="exact"/>
        <w:ind w:firstLine="420" w:firstLineChars="200"/>
        <w:rPr>
          <w:rFonts w:ascii="宋体" w:hAnsi="宋体" w:cs="宋体"/>
          <w:szCs w:val="21"/>
        </w:rPr>
      </w:pPr>
    </w:p>
    <w:p w14:paraId="4067F778">
      <w:pPr>
        <w:adjustRightInd w:val="0"/>
        <w:snapToGrid w:val="0"/>
        <w:spacing w:line="360" w:lineRule="exact"/>
        <w:ind w:firstLine="420" w:firstLineChars="200"/>
        <w:rPr>
          <w:rFonts w:ascii="宋体" w:hAnsi="宋体" w:cs="宋体"/>
          <w:szCs w:val="21"/>
        </w:rPr>
      </w:pPr>
    </w:p>
    <w:p w14:paraId="2472E19E">
      <w:pPr>
        <w:adjustRightInd w:val="0"/>
        <w:snapToGrid w:val="0"/>
        <w:spacing w:line="360" w:lineRule="exact"/>
        <w:ind w:firstLine="420" w:firstLineChars="200"/>
        <w:rPr>
          <w:rFonts w:ascii="宋体" w:hAnsi="宋体" w:cs="宋体"/>
          <w:szCs w:val="21"/>
        </w:rPr>
      </w:pPr>
    </w:p>
    <w:p w14:paraId="6FB454CE">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172B4781">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64B760E0">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1826206F">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4D31DC6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5481B76">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4155EC5F">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5A3F8BF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1DADA484">
      <w:pPr>
        <w:adjustRightInd w:val="0"/>
        <w:snapToGrid w:val="0"/>
        <w:spacing w:line="360" w:lineRule="exact"/>
        <w:ind w:firstLine="420" w:firstLineChars="200"/>
        <w:rPr>
          <w:rFonts w:asciiTheme="minorEastAsia" w:hAnsiTheme="minorEastAsia" w:eastAsiaTheme="minorEastAsia"/>
          <w:szCs w:val="21"/>
        </w:rPr>
      </w:pPr>
    </w:p>
    <w:p w14:paraId="7F7ED5A1">
      <w:pPr>
        <w:adjustRightInd w:val="0"/>
        <w:spacing w:line="360" w:lineRule="auto"/>
        <w:ind w:firstLine="4427" w:firstLineChars="2100"/>
        <w:rPr>
          <w:rFonts w:ascii="宋体" w:hAnsi="宋体"/>
          <w:b/>
          <w:szCs w:val="21"/>
        </w:rPr>
      </w:pPr>
    </w:p>
    <w:p w14:paraId="45356AB8">
      <w:pPr>
        <w:pStyle w:val="4"/>
        <w:adjustRightInd w:val="0"/>
        <w:snapToGrid w:val="0"/>
        <w:spacing w:before="0" w:after="0" w:line="360" w:lineRule="exact"/>
        <w:rPr>
          <w:rFonts w:ascii="宋体" w:hAnsi="宋体" w:cs="宋体"/>
          <w:sz w:val="21"/>
          <w:szCs w:val="21"/>
        </w:rPr>
      </w:pPr>
      <w:bookmarkStart w:id="513" w:name="_Toc26907"/>
    </w:p>
    <w:p w14:paraId="0A4E6778">
      <w:pPr>
        <w:pStyle w:val="4"/>
        <w:adjustRightInd w:val="0"/>
        <w:snapToGrid w:val="0"/>
        <w:spacing w:before="0" w:after="0" w:line="360" w:lineRule="exact"/>
        <w:rPr>
          <w:rFonts w:ascii="宋体" w:hAnsi="宋体" w:cs="宋体"/>
          <w:sz w:val="21"/>
          <w:szCs w:val="21"/>
        </w:rPr>
      </w:pPr>
    </w:p>
    <w:p w14:paraId="656349BD">
      <w:pPr>
        <w:rPr>
          <w:rFonts w:ascii="宋体" w:hAnsi="宋体" w:cs="宋体"/>
          <w:szCs w:val="21"/>
        </w:rPr>
      </w:pPr>
    </w:p>
    <w:p w14:paraId="29AD2527">
      <w:pPr>
        <w:pStyle w:val="39"/>
        <w:rPr>
          <w:rFonts w:ascii="宋体" w:hAnsi="宋体" w:eastAsia="宋体" w:cs="宋体"/>
          <w:sz w:val="21"/>
          <w:szCs w:val="21"/>
        </w:rPr>
      </w:pPr>
    </w:p>
    <w:p w14:paraId="33D138C3">
      <w:pPr>
        <w:pStyle w:val="39"/>
        <w:rPr>
          <w:rFonts w:ascii="宋体" w:hAnsi="宋体" w:eastAsia="宋体" w:cs="宋体"/>
          <w:sz w:val="21"/>
          <w:szCs w:val="21"/>
        </w:rPr>
      </w:pPr>
    </w:p>
    <w:p w14:paraId="1CB1D611">
      <w:pPr>
        <w:pStyle w:val="39"/>
        <w:rPr>
          <w:rFonts w:ascii="宋体" w:hAnsi="宋体" w:eastAsia="宋体" w:cs="宋体"/>
          <w:sz w:val="21"/>
          <w:szCs w:val="21"/>
        </w:rPr>
      </w:pPr>
    </w:p>
    <w:p w14:paraId="5AF0094A">
      <w:pPr>
        <w:pStyle w:val="39"/>
        <w:rPr>
          <w:rFonts w:ascii="宋体" w:hAnsi="宋体" w:eastAsia="宋体" w:cs="宋体"/>
          <w:sz w:val="21"/>
          <w:szCs w:val="21"/>
        </w:rPr>
      </w:pPr>
    </w:p>
    <w:p w14:paraId="02AC3D49">
      <w:pPr>
        <w:pStyle w:val="39"/>
        <w:rPr>
          <w:rFonts w:ascii="宋体" w:hAnsi="宋体" w:eastAsia="宋体" w:cs="宋体"/>
          <w:sz w:val="21"/>
          <w:szCs w:val="21"/>
        </w:rPr>
      </w:pPr>
    </w:p>
    <w:p w14:paraId="661FD1E1">
      <w:pPr>
        <w:pStyle w:val="39"/>
        <w:rPr>
          <w:rFonts w:ascii="宋体" w:hAnsi="宋体" w:eastAsia="宋体" w:cs="宋体"/>
          <w:sz w:val="21"/>
          <w:szCs w:val="21"/>
        </w:rPr>
      </w:pPr>
    </w:p>
    <w:bookmarkEnd w:id="512"/>
    <w:bookmarkEnd w:id="513"/>
    <w:p w14:paraId="798CA6A1">
      <w:pPr>
        <w:jc w:val="center"/>
        <w:rPr>
          <w:b/>
          <w:bCs/>
          <w:sz w:val="28"/>
          <w:szCs w:val="28"/>
        </w:rPr>
      </w:pPr>
      <w:bookmarkStart w:id="514" w:name="_Toc3858_WPSOffice_Level1"/>
      <w:bookmarkStart w:id="515" w:name="_Toc148501698"/>
      <w:bookmarkStart w:id="516" w:name="_Toc516969098"/>
    </w:p>
    <w:p w14:paraId="480539E5">
      <w:pPr>
        <w:jc w:val="center"/>
        <w:rPr>
          <w:b/>
          <w:bCs/>
          <w:sz w:val="28"/>
          <w:szCs w:val="28"/>
        </w:rPr>
      </w:pPr>
    </w:p>
    <w:p w14:paraId="72731E4D">
      <w:pPr>
        <w:jc w:val="center"/>
        <w:rPr>
          <w:b/>
          <w:bCs/>
          <w:sz w:val="28"/>
          <w:szCs w:val="28"/>
        </w:rPr>
      </w:pPr>
    </w:p>
    <w:p w14:paraId="61EE0CD7">
      <w:pPr>
        <w:jc w:val="center"/>
        <w:rPr>
          <w:b/>
          <w:bCs/>
          <w:sz w:val="28"/>
          <w:szCs w:val="28"/>
        </w:rPr>
      </w:pPr>
    </w:p>
    <w:p w14:paraId="119529E4">
      <w:pPr>
        <w:jc w:val="center"/>
        <w:rPr>
          <w:b/>
          <w:bCs/>
          <w:sz w:val="28"/>
          <w:szCs w:val="28"/>
        </w:rPr>
      </w:pPr>
    </w:p>
    <w:p w14:paraId="6817E6B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5D0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7286FB87">
            <w:pPr>
              <w:spacing w:line="240" w:lineRule="atLeast"/>
              <w:rPr>
                <w:rFonts w:asciiTheme="minorEastAsia" w:hAnsiTheme="minorEastAsia" w:eastAsiaTheme="minorEastAsia"/>
                <w:b/>
                <w:color w:val="000000"/>
                <w:sz w:val="24"/>
              </w:rPr>
            </w:pPr>
          </w:p>
          <w:p w14:paraId="57F6257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7865FDD2">
            <w:pPr>
              <w:spacing w:line="240" w:lineRule="atLeast"/>
              <w:jc w:val="center"/>
              <w:rPr>
                <w:rFonts w:asciiTheme="minorEastAsia" w:hAnsiTheme="minorEastAsia" w:eastAsiaTheme="minorEastAsia"/>
                <w:b/>
                <w:color w:val="000000"/>
                <w:sz w:val="24"/>
              </w:rPr>
            </w:pPr>
          </w:p>
          <w:p w14:paraId="4F58B8C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1F99DAEB">
            <w:pPr>
              <w:rPr>
                <w:rFonts w:asciiTheme="minorEastAsia" w:hAnsiTheme="minorEastAsia" w:eastAsiaTheme="minorEastAsia"/>
                <w:sz w:val="24"/>
              </w:rPr>
            </w:pPr>
          </w:p>
          <w:p w14:paraId="7BF1414D">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3E019502">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704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ADC8EF7">
            <w:pPr>
              <w:spacing w:line="240" w:lineRule="atLeast"/>
              <w:rPr>
                <w:rFonts w:asciiTheme="minorEastAsia" w:hAnsiTheme="minorEastAsia" w:eastAsiaTheme="minorEastAsia"/>
                <w:b/>
                <w:color w:val="000000"/>
                <w:sz w:val="24"/>
              </w:rPr>
            </w:pPr>
          </w:p>
          <w:p w14:paraId="07E79697">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02DDBACF">
            <w:pPr>
              <w:spacing w:line="240" w:lineRule="atLeast"/>
              <w:jc w:val="center"/>
              <w:rPr>
                <w:rFonts w:asciiTheme="minorEastAsia" w:hAnsiTheme="minorEastAsia" w:eastAsiaTheme="minorEastAsia"/>
                <w:b/>
                <w:color w:val="000000"/>
                <w:sz w:val="24"/>
              </w:rPr>
            </w:pPr>
          </w:p>
          <w:p w14:paraId="162C817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12D8C85">
            <w:pPr>
              <w:spacing w:line="240" w:lineRule="atLeast"/>
              <w:jc w:val="center"/>
              <w:rPr>
                <w:rFonts w:asciiTheme="minorEastAsia" w:hAnsiTheme="minorEastAsia" w:eastAsiaTheme="minorEastAsia"/>
                <w:b/>
                <w:color w:val="000000"/>
                <w:sz w:val="24"/>
              </w:rPr>
            </w:pPr>
          </w:p>
          <w:p w14:paraId="3F10DDB9">
            <w:pPr>
              <w:spacing w:line="240" w:lineRule="atLeast"/>
              <w:rPr>
                <w:rFonts w:asciiTheme="minorEastAsia" w:hAnsiTheme="minorEastAsia" w:eastAsiaTheme="minorEastAsia"/>
                <w:b/>
                <w:color w:val="000000"/>
                <w:sz w:val="24"/>
              </w:rPr>
            </w:pPr>
          </w:p>
        </w:tc>
      </w:tr>
    </w:tbl>
    <w:p w14:paraId="0903F664">
      <w:pPr>
        <w:spacing w:line="240" w:lineRule="atLeast"/>
        <w:rPr>
          <w:rFonts w:asciiTheme="minorEastAsia" w:hAnsiTheme="minorEastAsia" w:eastAsiaTheme="minorEastAsia"/>
          <w:b/>
          <w:color w:val="000000"/>
          <w:sz w:val="24"/>
        </w:rPr>
      </w:pPr>
    </w:p>
    <w:p w14:paraId="627CA34F">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7778DF1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36417E01">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11FD84D8">
      <w:pPr>
        <w:spacing w:line="240" w:lineRule="atLeast"/>
        <w:jc w:val="center"/>
        <w:rPr>
          <w:rFonts w:asciiTheme="minorEastAsia" w:hAnsiTheme="minorEastAsia" w:eastAsiaTheme="minorEastAsia"/>
          <w:b/>
          <w:color w:val="000000"/>
          <w:sz w:val="24"/>
        </w:rPr>
      </w:pPr>
    </w:p>
    <w:p w14:paraId="326FB374">
      <w:pPr>
        <w:spacing w:line="240" w:lineRule="atLeast"/>
        <w:jc w:val="center"/>
        <w:rPr>
          <w:rFonts w:asciiTheme="minorEastAsia" w:hAnsiTheme="minorEastAsia" w:eastAsiaTheme="minorEastAsia"/>
          <w:b/>
          <w:color w:val="000000"/>
          <w:sz w:val="24"/>
        </w:rPr>
      </w:pPr>
    </w:p>
    <w:p w14:paraId="73BB4674">
      <w:pPr>
        <w:spacing w:line="240" w:lineRule="atLeast"/>
        <w:jc w:val="center"/>
        <w:rPr>
          <w:rFonts w:asciiTheme="minorEastAsia" w:hAnsiTheme="minorEastAsia" w:eastAsiaTheme="minorEastAsia"/>
          <w:b/>
          <w:color w:val="000000"/>
          <w:sz w:val="24"/>
        </w:rPr>
      </w:pPr>
    </w:p>
    <w:p w14:paraId="577EA19E">
      <w:pPr>
        <w:spacing w:line="240" w:lineRule="atLeast"/>
        <w:jc w:val="center"/>
        <w:rPr>
          <w:rFonts w:asciiTheme="minorEastAsia" w:hAnsiTheme="minorEastAsia" w:eastAsiaTheme="minorEastAsia"/>
          <w:b/>
          <w:color w:val="000000"/>
          <w:sz w:val="24"/>
        </w:rPr>
      </w:pPr>
    </w:p>
    <w:p w14:paraId="57DB3764">
      <w:pPr>
        <w:spacing w:line="240" w:lineRule="atLeast"/>
        <w:jc w:val="center"/>
        <w:rPr>
          <w:rFonts w:asciiTheme="minorEastAsia" w:hAnsiTheme="minorEastAsia" w:eastAsiaTheme="minorEastAsia"/>
          <w:b/>
          <w:color w:val="000000"/>
          <w:sz w:val="24"/>
        </w:rPr>
      </w:pPr>
    </w:p>
    <w:p w14:paraId="226185EF">
      <w:pPr>
        <w:spacing w:line="240" w:lineRule="atLeast"/>
        <w:jc w:val="center"/>
        <w:rPr>
          <w:rFonts w:asciiTheme="minorEastAsia" w:hAnsiTheme="minorEastAsia" w:eastAsiaTheme="minorEastAsia"/>
          <w:b/>
          <w:color w:val="000000"/>
          <w:sz w:val="24"/>
        </w:rPr>
      </w:pPr>
    </w:p>
    <w:p w14:paraId="74D54CA0">
      <w:pPr>
        <w:spacing w:line="240" w:lineRule="atLeast"/>
        <w:jc w:val="center"/>
        <w:rPr>
          <w:rFonts w:asciiTheme="minorEastAsia" w:hAnsiTheme="minorEastAsia" w:eastAsiaTheme="minorEastAsia"/>
          <w:b/>
          <w:color w:val="000000"/>
          <w:sz w:val="24"/>
        </w:rPr>
      </w:pPr>
    </w:p>
    <w:p w14:paraId="41660DAD">
      <w:pPr>
        <w:spacing w:line="240" w:lineRule="atLeast"/>
        <w:jc w:val="center"/>
        <w:rPr>
          <w:rFonts w:asciiTheme="minorEastAsia" w:hAnsiTheme="minorEastAsia" w:eastAsiaTheme="minorEastAsia"/>
          <w:b/>
          <w:color w:val="000000"/>
          <w:sz w:val="24"/>
        </w:rPr>
      </w:pPr>
    </w:p>
    <w:p w14:paraId="4E88135D">
      <w:pPr>
        <w:spacing w:line="240" w:lineRule="atLeast"/>
        <w:jc w:val="center"/>
        <w:rPr>
          <w:rFonts w:asciiTheme="minorEastAsia" w:hAnsiTheme="minorEastAsia" w:eastAsiaTheme="minorEastAsia"/>
          <w:b/>
          <w:color w:val="000000"/>
          <w:sz w:val="24"/>
        </w:rPr>
      </w:pPr>
    </w:p>
    <w:p w14:paraId="143837ED">
      <w:pPr>
        <w:spacing w:line="240" w:lineRule="atLeast"/>
        <w:rPr>
          <w:rFonts w:asciiTheme="minorEastAsia" w:hAnsiTheme="minorEastAsia" w:eastAsiaTheme="minorEastAsia"/>
          <w:b/>
          <w:color w:val="000000"/>
          <w:sz w:val="24"/>
        </w:rPr>
      </w:pPr>
    </w:p>
    <w:p w14:paraId="0DD954DC">
      <w:pPr>
        <w:spacing w:line="240" w:lineRule="atLeast"/>
        <w:jc w:val="center"/>
        <w:rPr>
          <w:rFonts w:asciiTheme="minorEastAsia" w:hAnsiTheme="minorEastAsia" w:eastAsiaTheme="minorEastAsia"/>
          <w:b/>
          <w:color w:val="000000"/>
          <w:sz w:val="24"/>
        </w:rPr>
      </w:pPr>
    </w:p>
    <w:p w14:paraId="7DA5742C">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052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7BE7EC30">
            <w:pPr>
              <w:spacing w:line="240" w:lineRule="atLeast"/>
              <w:jc w:val="center"/>
              <w:rPr>
                <w:rFonts w:asciiTheme="minorEastAsia" w:hAnsiTheme="minorEastAsia" w:eastAsiaTheme="minorEastAsia"/>
                <w:b/>
                <w:color w:val="000000"/>
                <w:sz w:val="24"/>
              </w:rPr>
            </w:pPr>
          </w:p>
          <w:p w14:paraId="2310579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7694512A">
            <w:pPr>
              <w:spacing w:line="240" w:lineRule="atLeast"/>
              <w:jc w:val="center"/>
              <w:rPr>
                <w:rFonts w:asciiTheme="minorEastAsia" w:hAnsiTheme="minorEastAsia" w:eastAsiaTheme="minorEastAsia"/>
                <w:b/>
                <w:color w:val="000000"/>
                <w:sz w:val="24"/>
              </w:rPr>
            </w:pPr>
          </w:p>
          <w:p w14:paraId="161D4B85">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38172086">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EC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0F00FC28">
            <w:pPr>
              <w:spacing w:line="240" w:lineRule="atLeast"/>
              <w:jc w:val="center"/>
              <w:rPr>
                <w:rFonts w:asciiTheme="minorEastAsia" w:hAnsiTheme="minorEastAsia" w:eastAsiaTheme="minorEastAsia"/>
                <w:b/>
                <w:color w:val="000000"/>
                <w:sz w:val="24"/>
              </w:rPr>
            </w:pPr>
          </w:p>
          <w:p w14:paraId="4026240B">
            <w:pPr>
              <w:spacing w:line="240" w:lineRule="atLeast"/>
              <w:jc w:val="center"/>
              <w:rPr>
                <w:rFonts w:asciiTheme="minorEastAsia" w:hAnsiTheme="minorEastAsia" w:eastAsiaTheme="minorEastAsia"/>
                <w:b/>
                <w:color w:val="000000"/>
                <w:sz w:val="24"/>
              </w:rPr>
            </w:pPr>
          </w:p>
          <w:p w14:paraId="61E88893">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21A260A5">
            <w:pPr>
              <w:spacing w:line="240" w:lineRule="atLeast"/>
              <w:jc w:val="center"/>
              <w:rPr>
                <w:rFonts w:asciiTheme="minorEastAsia" w:hAnsiTheme="minorEastAsia" w:eastAsiaTheme="minorEastAsia"/>
                <w:b/>
                <w:color w:val="000000"/>
                <w:sz w:val="24"/>
              </w:rPr>
            </w:pPr>
          </w:p>
          <w:p w14:paraId="3F1ADE5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1FBA7BB">
            <w:pPr>
              <w:spacing w:line="240" w:lineRule="atLeast"/>
              <w:rPr>
                <w:rFonts w:asciiTheme="minorEastAsia" w:hAnsiTheme="minorEastAsia" w:eastAsiaTheme="minorEastAsia"/>
                <w:b/>
                <w:color w:val="000000"/>
                <w:sz w:val="24"/>
              </w:rPr>
            </w:pPr>
          </w:p>
        </w:tc>
      </w:tr>
    </w:tbl>
    <w:p w14:paraId="6874E1B6">
      <w:pPr>
        <w:spacing w:line="240" w:lineRule="atLeast"/>
        <w:rPr>
          <w:rFonts w:asciiTheme="minorEastAsia" w:hAnsiTheme="minorEastAsia" w:eastAsiaTheme="minorEastAsia"/>
          <w:b/>
          <w:color w:val="000000"/>
          <w:sz w:val="24"/>
        </w:rPr>
      </w:pPr>
    </w:p>
    <w:p w14:paraId="12407773">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4539596B">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4A53E98D">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5455000F">
      <w:pPr>
        <w:jc w:val="center"/>
        <w:rPr>
          <w:b/>
          <w:bCs/>
          <w:sz w:val="28"/>
          <w:szCs w:val="28"/>
        </w:rPr>
      </w:pPr>
    </w:p>
    <w:p w14:paraId="465F9DAB">
      <w:pPr>
        <w:jc w:val="center"/>
        <w:rPr>
          <w:b/>
          <w:bCs/>
          <w:sz w:val="28"/>
          <w:szCs w:val="28"/>
        </w:rPr>
      </w:pPr>
    </w:p>
    <w:p w14:paraId="31928609">
      <w:pPr>
        <w:jc w:val="center"/>
        <w:rPr>
          <w:b/>
          <w:bCs/>
          <w:sz w:val="28"/>
          <w:szCs w:val="28"/>
        </w:rPr>
      </w:pPr>
    </w:p>
    <w:p w14:paraId="49EBCAE2">
      <w:pPr>
        <w:jc w:val="center"/>
        <w:rPr>
          <w:b/>
          <w:bCs/>
          <w:sz w:val="28"/>
          <w:szCs w:val="28"/>
        </w:rPr>
      </w:pPr>
    </w:p>
    <w:p w14:paraId="28262DAA">
      <w:pPr>
        <w:jc w:val="center"/>
        <w:rPr>
          <w:b/>
          <w:bCs/>
          <w:sz w:val="28"/>
          <w:szCs w:val="28"/>
        </w:rPr>
      </w:pPr>
    </w:p>
    <w:p w14:paraId="33E728E9">
      <w:pPr>
        <w:jc w:val="center"/>
        <w:rPr>
          <w:b/>
          <w:bCs/>
          <w:sz w:val="28"/>
          <w:szCs w:val="28"/>
        </w:rPr>
      </w:pPr>
    </w:p>
    <w:p w14:paraId="58E9B110">
      <w:pPr>
        <w:jc w:val="center"/>
        <w:rPr>
          <w:b/>
          <w:bCs/>
          <w:sz w:val="28"/>
          <w:szCs w:val="28"/>
        </w:rPr>
      </w:pPr>
    </w:p>
    <w:p w14:paraId="769A0D9B">
      <w:pPr>
        <w:jc w:val="center"/>
        <w:rPr>
          <w:b/>
          <w:bCs/>
          <w:sz w:val="28"/>
          <w:szCs w:val="28"/>
        </w:rPr>
      </w:pPr>
    </w:p>
    <w:p w14:paraId="01D020DA">
      <w:pPr>
        <w:jc w:val="center"/>
        <w:rPr>
          <w:b/>
          <w:bCs/>
          <w:sz w:val="28"/>
          <w:szCs w:val="28"/>
        </w:rPr>
      </w:pPr>
    </w:p>
    <w:p w14:paraId="575739BB">
      <w:pPr>
        <w:jc w:val="center"/>
        <w:rPr>
          <w:b/>
          <w:bCs/>
          <w:sz w:val="28"/>
          <w:szCs w:val="28"/>
        </w:rPr>
      </w:pPr>
    </w:p>
    <w:p w14:paraId="110AEF65">
      <w:pPr>
        <w:jc w:val="center"/>
        <w:rPr>
          <w:b/>
          <w:bCs/>
          <w:sz w:val="28"/>
          <w:szCs w:val="28"/>
        </w:rPr>
      </w:pPr>
    </w:p>
    <w:p w14:paraId="14933502">
      <w:pPr>
        <w:jc w:val="center"/>
        <w:rPr>
          <w:b/>
          <w:bCs/>
          <w:sz w:val="28"/>
          <w:szCs w:val="28"/>
        </w:rPr>
      </w:pPr>
    </w:p>
    <w:p w14:paraId="7598FB4B">
      <w:pPr>
        <w:jc w:val="center"/>
        <w:rPr>
          <w:b/>
          <w:bCs/>
          <w:sz w:val="28"/>
          <w:szCs w:val="28"/>
        </w:rPr>
      </w:pPr>
      <w:r>
        <w:rPr>
          <w:rFonts w:hint="eastAsia"/>
          <w:b/>
          <w:bCs/>
          <w:sz w:val="28"/>
          <w:szCs w:val="28"/>
        </w:rPr>
        <w:t>一、供应商基本信息</w:t>
      </w:r>
    </w:p>
    <w:p w14:paraId="62FCB6C8">
      <w:pPr>
        <w:pStyle w:val="25"/>
        <w:ind w:firstLine="210"/>
        <w:jc w:val="center"/>
      </w:pPr>
      <w:r>
        <w:rPr>
          <w:rFonts w:hint="eastAsia" w:hAnsi="宋体" w:cs="宋体"/>
          <w:szCs w:val="21"/>
          <w:shd w:val="clear" w:color="auto" w:fill="FFFFFF"/>
        </w:rPr>
        <w:t>营业执照（正本或副本）等其他相关证明材料复印件加盖公章。</w:t>
      </w:r>
    </w:p>
    <w:p w14:paraId="6E2D0373">
      <w:pPr>
        <w:jc w:val="center"/>
        <w:rPr>
          <w:b/>
          <w:bCs/>
          <w:sz w:val="28"/>
          <w:szCs w:val="28"/>
        </w:rPr>
      </w:pPr>
      <w:bookmarkStart w:id="517" w:name="_Toc5936_WPSOffice_Level1"/>
      <w:bookmarkEnd w:id="517"/>
      <w:r>
        <w:rPr>
          <w:rFonts w:hint="eastAsia"/>
          <w:b/>
          <w:bCs/>
          <w:sz w:val="28"/>
          <w:szCs w:val="28"/>
        </w:rPr>
        <w:t>（格式自拟）</w:t>
      </w:r>
    </w:p>
    <w:p w14:paraId="40BA7454">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2874D858">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0683523">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7FC6C276">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2911179D">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4311033">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45C9CE07">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7BF48742">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65D8DEDE">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0A1236A3">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21890438">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0BF55ED7">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24C4D5C8">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735FDFD4">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A0C6740">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9C80980">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716AF61B">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4B84A23B">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01B53B4D">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37C624F5">
      <w:pPr>
        <w:spacing w:line="360" w:lineRule="auto"/>
        <w:rPr>
          <w:rFonts w:ascii="宋体" w:hAnsi="宋体"/>
          <w:sz w:val="24"/>
          <w:u w:val="single"/>
        </w:rPr>
      </w:pPr>
    </w:p>
    <w:p w14:paraId="67F3FE8B">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1668EBD">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2E25CFA">
      <w:pPr>
        <w:adjustRightInd w:val="0"/>
        <w:snapToGrid w:val="0"/>
        <w:spacing w:line="360" w:lineRule="exact"/>
        <w:ind w:firstLine="435"/>
        <w:rPr>
          <w:rFonts w:ascii="宋体" w:hAnsi="宋体"/>
          <w:szCs w:val="21"/>
        </w:rPr>
      </w:pPr>
    </w:p>
    <w:p w14:paraId="3A4CE9AE">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46B97A19">
      <w:pPr>
        <w:adjustRightInd w:val="0"/>
        <w:snapToGrid w:val="0"/>
        <w:spacing w:line="360" w:lineRule="exact"/>
        <w:ind w:firstLine="435"/>
        <w:rPr>
          <w:rFonts w:ascii="宋体" w:hAnsi="宋体"/>
          <w:szCs w:val="21"/>
        </w:rPr>
      </w:pPr>
    </w:p>
    <w:p w14:paraId="50355DF3">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643E54B2">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3D639F6F">
      <w:pPr>
        <w:jc w:val="center"/>
        <w:rPr>
          <w:b/>
          <w:bCs/>
          <w:sz w:val="28"/>
          <w:szCs w:val="28"/>
          <w:lang w:val="zh-CN"/>
        </w:rPr>
      </w:pPr>
      <w:bookmarkStart w:id="519" w:name="_Toc29566_WPSOffice_Level1"/>
    </w:p>
    <w:p w14:paraId="000DAD62">
      <w:pPr>
        <w:pStyle w:val="39"/>
        <w:rPr>
          <w:lang w:val="zh-CN"/>
        </w:rPr>
      </w:pPr>
    </w:p>
    <w:p w14:paraId="17C62E93">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66FD962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42A406B5">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9D024FD">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D2981E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77CE6E50">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58E94F7C">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55BE6762">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4CB923E7">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0BB20374">
      <w:pPr>
        <w:tabs>
          <w:tab w:val="left" w:pos="630"/>
        </w:tabs>
        <w:adjustRightInd w:val="0"/>
        <w:snapToGrid w:val="0"/>
        <w:spacing w:line="360" w:lineRule="exact"/>
        <w:ind w:firstLine="630"/>
        <w:rPr>
          <w:rFonts w:ascii="宋体" w:hAnsi="宋体"/>
          <w:szCs w:val="21"/>
        </w:rPr>
      </w:pPr>
    </w:p>
    <w:p w14:paraId="2BE337E9">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F298299">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43E52F3">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1A958784">
      <w:pPr>
        <w:pStyle w:val="25"/>
        <w:ind w:firstLine="0" w:firstLineChars="0"/>
      </w:pPr>
    </w:p>
    <w:bookmarkEnd w:id="522"/>
    <w:bookmarkEnd w:id="523"/>
    <w:p w14:paraId="60DBE6B6">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3FF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E1D4386">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3E27BD6A">
            <w:pPr>
              <w:widowControl/>
              <w:spacing w:line="440" w:lineRule="exact"/>
              <w:jc w:val="left"/>
              <w:rPr>
                <w:rFonts w:ascii="宋体" w:hAnsi="宋体" w:cs="宋体"/>
                <w:szCs w:val="21"/>
                <w:u w:val="single"/>
              </w:rPr>
            </w:pPr>
          </w:p>
        </w:tc>
      </w:tr>
      <w:tr w14:paraId="65E8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654C20EA">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310B9858">
            <w:pPr>
              <w:spacing w:line="440" w:lineRule="exact"/>
              <w:rPr>
                <w:rFonts w:ascii="宋体" w:hAnsi="宋体" w:cs="宋体"/>
                <w:szCs w:val="21"/>
              </w:rPr>
            </w:pPr>
          </w:p>
        </w:tc>
      </w:tr>
      <w:tr w14:paraId="797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781EE07D">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18426E50">
            <w:pPr>
              <w:spacing w:line="440" w:lineRule="exact"/>
              <w:rPr>
                <w:rFonts w:ascii="宋体" w:hAnsi="宋体" w:cs="宋体"/>
                <w:szCs w:val="21"/>
              </w:rPr>
            </w:pPr>
          </w:p>
        </w:tc>
      </w:tr>
      <w:tr w14:paraId="475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DEF1108">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68B6A4D9">
            <w:pPr>
              <w:spacing w:line="440" w:lineRule="exact"/>
              <w:ind w:right="-670"/>
            </w:pPr>
          </w:p>
          <w:p w14:paraId="242910A4">
            <w:pPr>
              <w:spacing w:line="440" w:lineRule="exact"/>
              <w:ind w:right="-670"/>
              <w:rPr>
                <w:rFonts w:hint="default"/>
                <w:lang w:val="en-US"/>
              </w:rPr>
            </w:pPr>
            <w:r>
              <w:rPr>
                <w:rFonts w:hint="eastAsia"/>
              </w:rPr>
              <w:t>小写：</w:t>
            </w:r>
            <w:r>
              <w:rPr>
                <w:rFonts w:hint="eastAsia"/>
                <w:lang w:val="en-US" w:eastAsia="zh-CN"/>
              </w:rPr>
              <w:t xml:space="preserve">                             元</w:t>
            </w:r>
          </w:p>
          <w:p w14:paraId="588F2176">
            <w:pPr>
              <w:spacing w:line="440" w:lineRule="exact"/>
              <w:ind w:right="-670"/>
            </w:pPr>
          </w:p>
          <w:p w14:paraId="2F2EB2D1">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361DF0AB">
            <w:pPr>
              <w:pStyle w:val="25"/>
              <w:ind w:firstLine="0" w:firstLineChars="0"/>
            </w:pPr>
          </w:p>
          <w:p w14:paraId="2828862A">
            <w:pPr>
              <w:pStyle w:val="25"/>
              <w:ind w:firstLine="0" w:firstLineChars="0"/>
              <w:rPr>
                <w:rFonts w:hint="default" w:eastAsia="宋体"/>
                <w:lang w:val="en-US" w:eastAsia="zh-CN"/>
              </w:rPr>
            </w:pPr>
            <w:r>
              <w:rPr>
                <w:rFonts w:hint="eastAsia"/>
                <w:lang w:val="en-US" w:eastAsia="zh-CN"/>
              </w:rPr>
              <w:t>注：保留两位小数，</w:t>
            </w:r>
            <w:r>
              <w:rPr>
                <w:rFonts w:hint="eastAsia" w:ascii="宋体" w:hAnsi="宋体" w:cs="宋体"/>
                <w:szCs w:val="21"/>
                <w:highlight w:val="none"/>
              </w:rPr>
              <w:t>如有不一致，以大写为准</w:t>
            </w:r>
          </w:p>
        </w:tc>
      </w:tr>
      <w:tr w14:paraId="44F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0C5B6D6">
            <w:pPr>
              <w:spacing w:line="440" w:lineRule="exact"/>
              <w:jc w:val="center"/>
              <w:rPr>
                <w:rFonts w:ascii="宋体" w:hAnsi="宋体" w:cs="宋体"/>
                <w:szCs w:val="21"/>
              </w:rPr>
            </w:pPr>
            <w:r>
              <w:rPr>
                <w:rFonts w:hint="eastAsia" w:ascii="宋体" w:hAnsi="宋体" w:cs="宋体"/>
                <w:szCs w:val="21"/>
              </w:rPr>
              <w:t>服务期</w:t>
            </w:r>
          </w:p>
          <w:p w14:paraId="5D790D0E">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7A8209D">
            <w:pPr>
              <w:widowControl/>
              <w:spacing w:line="440" w:lineRule="exact"/>
              <w:jc w:val="left"/>
              <w:rPr>
                <w:rFonts w:ascii="宋体" w:hAnsi="宋体" w:cs="宋体"/>
                <w:b/>
                <w:szCs w:val="21"/>
              </w:rPr>
            </w:pPr>
          </w:p>
          <w:p w14:paraId="68DFAC41">
            <w:pPr>
              <w:widowControl/>
              <w:spacing w:line="440" w:lineRule="exact"/>
              <w:jc w:val="left"/>
              <w:rPr>
                <w:rFonts w:ascii="宋体" w:hAnsi="宋体" w:cs="宋体"/>
                <w:b/>
                <w:szCs w:val="21"/>
              </w:rPr>
            </w:pPr>
          </w:p>
        </w:tc>
      </w:tr>
      <w:tr w14:paraId="046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68CCC62">
            <w:pPr>
              <w:spacing w:line="440" w:lineRule="exact"/>
              <w:jc w:val="center"/>
              <w:rPr>
                <w:rFonts w:ascii="宋体" w:hAnsi="宋体" w:cs="宋体"/>
                <w:szCs w:val="21"/>
              </w:rPr>
            </w:pPr>
            <w:r>
              <w:rPr>
                <w:rFonts w:hint="eastAsia" w:ascii="宋体" w:hAnsi="宋体" w:cs="宋体"/>
                <w:szCs w:val="21"/>
              </w:rPr>
              <w:t>付款方式</w:t>
            </w:r>
          </w:p>
          <w:p w14:paraId="15FF61BB">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07C8713">
            <w:pPr>
              <w:widowControl/>
              <w:spacing w:line="440" w:lineRule="exact"/>
              <w:jc w:val="center"/>
              <w:rPr>
                <w:rFonts w:ascii="宋体" w:hAnsi="宋体" w:cs="宋体"/>
                <w:b/>
                <w:szCs w:val="21"/>
              </w:rPr>
            </w:pPr>
          </w:p>
        </w:tc>
      </w:tr>
      <w:tr w14:paraId="171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A24BB98">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26B025FA">
            <w:pPr>
              <w:widowControl/>
              <w:spacing w:line="440" w:lineRule="exact"/>
              <w:jc w:val="left"/>
              <w:rPr>
                <w:rFonts w:ascii="宋体" w:hAnsi="宋体" w:cs="宋体"/>
                <w:b/>
                <w:szCs w:val="21"/>
              </w:rPr>
            </w:pPr>
          </w:p>
          <w:p w14:paraId="48344826">
            <w:pPr>
              <w:widowControl/>
              <w:spacing w:line="440" w:lineRule="exact"/>
              <w:jc w:val="left"/>
              <w:rPr>
                <w:rFonts w:ascii="宋体" w:hAnsi="宋体" w:cs="宋体"/>
                <w:b/>
                <w:szCs w:val="21"/>
              </w:rPr>
            </w:pPr>
          </w:p>
          <w:p w14:paraId="3725BDA6">
            <w:pPr>
              <w:widowControl/>
              <w:spacing w:line="440" w:lineRule="exact"/>
              <w:jc w:val="left"/>
              <w:rPr>
                <w:rFonts w:ascii="宋体" w:hAnsi="宋体" w:cs="宋体"/>
                <w:b/>
                <w:szCs w:val="21"/>
              </w:rPr>
            </w:pPr>
          </w:p>
        </w:tc>
      </w:tr>
    </w:tbl>
    <w:p w14:paraId="1A2288AB">
      <w:pPr>
        <w:spacing w:line="440" w:lineRule="exact"/>
        <w:rPr>
          <w:rFonts w:ascii="宋体" w:hAnsi="宋体" w:cs="宋体"/>
          <w:b/>
          <w:bCs/>
          <w:szCs w:val="21"/>
        </w:rPr>
      </w:pPr>
      <w:r>
        <w:rPr>
          <w:rFonts w:hint="eastAsia" w:ascii="宋体" w:hAnsi="宋体" w:cs="宋体"/>
          <w:b/>
          <w:bCs/>
          <w:szCs w:val="21"/>
        </w:rPr>
        <w:t>备注：</w:t>
      </w:r>
    </w:p>
    <w:p w14:paraId="122B74E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58847F54">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41889507">
      <w:pPr>
        <w:adjustRightInd w:val="0"/>
        <w:snapToGrid w:val="0"/>
        <w:spacing w:line="400" w:lineRule="exact"/>
        <w:jc w:val="right"/>
        <w:rPr>
          <w:rFonts w:ascii="宋体" w:hAnsi="宋体" w:cs="宋体"/>
          <w:szCs w:val="21"/>
        </w:rPr>
      </w:pPr>
    </w:p>
    <w:p w14:paraId="6B421EFA">
      <w:pPr>
        <w:adjustRightInd w:val="0"/>
        <w:snapToGrid w:val="0"/>
        <w:spacing w:line="400" w:lineRule="exact"/>
        <w:jc w:val="right"/>
        <w:rPr>
          <w:rFonts w:ascii="宋体" w:hAnsi="宋体" w:cs="宋体"/>
          <w:szCs w:val="21"/>
        </w:rPr>
      </w:pPr>
    </w:p>
    <w:p w14:paraId="5944B412">
      <w:pPr>
        <w:adjustRightInd w:val="0"/>
        <w:snapToGrid w:val="0"/>
        <w:spacing w:line="400" w:lineRule="exact"/>
        <w:jc w:val="right"/>
        <w:rPr>
          <w:rFonts w:ascii="宋体" w:hAnsi="宋体" w:cs="宋体"/>
          <w:szCs w:val="21"/>
        </w:rPr>
      </w:pPr>
    </w:p>
    <w:p w14:paraId="51C2230E">
      <w:pPr>
        <w:adjustRightInd w:val="0"/>
        <w:snapToGrid w:val="0"/>
        <w:spacing w:line="400" w:lineRule="exact"/>
        <w:jc w:val="right"/>
        <w:rPr>
          <w:rFonts w:ascii="宋体" w:hAnsi="宋体" w:cs="宋体"/>
          <w:szCs w:val="21"/>
        </w:rPr>
      </w:pPr>
    </w:p>
    <w:p w14:paraId="3DA8C615">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22BE15E1">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6631FB96">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3085"/>
      <w:bookmarkStart w:id="526" w:name="_Toc19844_WPSOffice_Level1"/>
    </w:p>
    <w:p w14:paraId="07630331">
      <w:pPr>
        <w:pStyle w:val="25"/>
        <w:ind w:firstLine="210"/>
        <w:rPr>
          <w:rFonts w:ascii="宋体" w:hAnsi="宋体" w:cs="宋体"/>
          <w:szCs w:val="21"/>
        </w:rPr>
      </w:pPr>
    </w:p>
    <w:p w14:paraId="263D6FE2">
      <w:pPr>
        <w:jc w:val="center"/>
        <w:rPr>
          <w:b/>
          <w:bCs/>
          <w:sz w:val="28"/>
          <w:szCs w:val="28"/>
          <w:lang w:val="zh-CN"/>
        </w:rPr>
      </w:pPr>
    </w:p>
    <w:p w14:paraId="70FBBFE2">
      <w:pPr>
        <w:jc w:val="center"/>
        <w:rPr>
          <w:b/>
          <w:bCs/>
          <w:sz w:val="28"/>
          <w:szCs w:val="28"/>
          <w:lang w:val="zh-CN"/>
        </w:rPr>
      </w:pPr>
    </w:p>
    <w:p w14:paraId="3BBD5281">
      <w:pPr>
        <w:jc w:val="center"/>
        <w:rPr>
          <w:b/>
          <w:bCs/>
          <w:sz w:val="28"/>
          <w:szCs w:val="28"/>
          <w:lang w:val="zh-CN"/>
        </w:rPr>
      </w:pPr>
    </w:p>
    <w:p w14:paraId="107604F4">
      <w:pPr>
        <w:pStyle w:val="52"/>
        <w:spacing w:line="360" w:lineRule="auto"/>
        <w:ind w:firstLine="0" w:firstLineChars="0"/>
        <w:jc w:val="center"/>
        <w:outlineLvl w:val="1"/>
        <w:rPr>
          <w:rFonts w:ascii="宋体" w:hAnsi="宋体" w:cs="宋体"/>
          <w:sz w:val="30"/>
          <w:szCs w:val="30"/>
        </w:rPr>
      </w:pPr>
      <w:r>
        <w:rPr>
          <w:rFonts w:hint="eastAsia"/>
          <w:b/>
          <w:sz w:val="28"/>
          <w:szCs w:val="21"/>
        </w:rPr>
        <w:t>附件1：分项报价表</w:t>
      </w:r>
    </w:p>
    <w:tbl>
      <w:tblPr>
        <w:tblStyle w:val="49"/>
        <w:tblpPr w:leftFromText="180" w:rightFromText="180" w:vertAnchor="text" w:horzAnchor="page" w:tblpX="1375" w:tblpY="225"/>
        <w:tblOverlap w:val="never"/>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2685"/>
        <w:gridCol w:w="1800"/>
        <w:gridCol w:w="1830"/>
        <w:gridCol w:w="1695"/>
      </w:tblGrid>
      <w:tr w14:paraId="30CE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05" w:type="dxa"/>
            <w:vAlign w:val="top"/>
          </w:tcPr>
          <w:p w14:paraId="19C08B5E">
            <w:pPr>
              <w:pStyle w:val="48"/>
              <w:spacing w:before="64" w:line="197" w:lineRule="auto"/>
              <w:jc w:val="center"/>
              <w:rPr>
                <w:rFonts w:hint="default" w:eastAsia="宋体"/>
                <w:spacing w:val="27"/>
                <w:sz w:val="24"/>
                <w:szCs w:val="24"/>
                <w:lang w:val="en-US" w:eastAsia="zh-CN"/>
              </w:rPr>
            </w:pPr>
            <w:r>
              <w:rPr>
                <w:rFonts w:hint="eastAsia" w:eastAsia="宋体"/>
                <w:spacing w:val="27"/>
                <w:sz w:val="24"/>
                <w:szCs w:val="24"/>
                <w:lang w:val="en-US" w:eastAsia="zh-CN"/>
              </w:rPr>
              <w:t>序号</w:t>
            </w:r>
          </w:p>
        </w:tc>
        <w:tc>
          <w:tcPr>
            <w:tcW w:w="2685" w:type="dxa"/>
            <w:vAlign w:val="top"/>
          </w:tcPr>
          <w:p w14:paraId="1872AAAD">
            <w:pPr>
              <w:pStyle w:val="48"/>
              <w:spacing w:before="64" w:line="197" w:lineRule="auto"/>
              <w:jc w:val="center"/>
              <w:rPr>
                <w:sz w:val="24"/>
                <w:szCs w:val="24"/>
              </w:rPr>
            </w:pPr>
            <w:r>
              <w:rPr>
                <w:spacing w:val="27"/>
                <w:sz w:val="24"/>
                <w:szCs w:val="24"/>
              </w:rPr>
              <w:t>品名</w:t>
            </w:r>
          </w:p>
        </w:tc>
        <w:tc>
          <w:tcPr>
            <w:tcW w:w="1800" w:type="dxa"/>
            <w:vAlign w:val="top"/>
          </w:tcPr>
          <w:p w14:paraId="49A03AF2">
            <w:pPr>
              <w:pStyle w:val="48"/>
              <w:spacing w:before="55" w:line="202" w:lineRule="auto"/>
              <w:jc w:val="center"/>
              <w:rPr>
                <w:sz w:val="24"/>
                <w:szCs w:val="24"/>
              </w:rPr>
            </w:pPr>
            <w:r>
              <w:rPr>
                <w:spacing w:val="6"/>
                <w:sz w:val="24"/>
                <w:szCs w:val="24"/>
              </w:rPr>
              <w:t>单价</w:t>
            </w:r>
            <w:r>
              <w:rPr>
                <w:rFonts w:hint="eastAsia" w:eastAsia="宋体"/>
                <w:spacing w:val="6"/>
                <w:sz w:val="24"/>
                <w:szCs w:val="24"/>
                <w:lang w:val="en-US" w:eastAsia="zh-CN"/>
              </w:rPr>
              <w:t>限价</w:t>
            </w:r>
          </w:p>
        </w:tc>
        <w:tc>
          <w:tcPr>
            <w:tcW w:w="1830" w:type="dxa"/>
            <w:vAlign w:val="top"/>
          </w:tcPr>
          <w:p w14:paraId="2849F18A">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单价报价</w:t>
            </w:r>
          </w:p>
        </w:tc>
        <w:tc>
          <w:tcPr>
            <w:tcW w:w="1695" w:type="dxa"/>
            <w:vAlign w:val="top"/>
          </w:tcPr>
          <w:p w14:paraId="274BA58D">
            <w:pPr>
              <w:pStyle w:val="48"/>
              <w:spacing w:before="55" w:line="202" w:lineRule="auto"/>
              <w:jc w:val="center"/>
              <w:rPr>
                <w:rFonts w:hint="default" w:eastAsia="宋体"/>
                <w:spacing w:val="6"/>
                <w:sz w:val="24"/>
                <w:szCs w:val="24"/>
                <w:lang w:val="en-US" w:eastAsia="zh-CN"/>
              </w:rPr>
            </w:pPr>
            <w:r>
              <w:rPr>
                <w:rFonts w:hint="eastAsia" w:eastAsia="宋体"/>
                <w:spacing w:val="6"/>
                <w:sz w:val="24"/>
                <w:szCs w:val="24"/>
                <w:lang w:val="en-US" w:eastAsia="zh-CN"/>
              </w:rPr>
              <w:t>备注</w:t>
            </w:r>
          </w:p>
        </w:tc>
      </w:tr>
      <w:tr w14:paraId="64FF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0998873F">
            <w:pPr>
              <w:pStyle w:val="48"/>
              <w:spacing w:before="42" w:line="201" w:lineRule="auto"/>
              <w:jc w:val="center"/>
              <w:rPr>
                <w:rFonts w:hint="default" w:eastAsia="宋体"/>
                <w:spacing w:val="6"/>
                <w:sz w:val="24"/>
                <w:szCs w:val="24"/>
                <w:lang w:val="en-US" w:eastAsia="zh-CN"/>
              </w:rPr>
            </w:pPr>
            <w:r>
              <w:rPr>
                <w:rFonts w:hint="eastAsia" w:eastAsia="宋体"/>
                <w:spacing w:val="6"/>
                <w:sz w:val="24"/>
                <w:szCs w:val="24"/>
                <w:lang w:val="en-US" w:eastAsia="zh-CN"/>
              </w:rPr>
              <w:t>1</w:t>
            </w:r>
          </w:p>
        </w:tc>
        <w:tc>
          <w:tcPr>
            <w:tcW w:w="2685" w:type="dxa"/>
            <w:vAlign w:val="top"/>
          </w:tcPr>
          <w:p w14:paraId="21D435EC">
            <w:pPr>
              <w:pStyle w:val="48"/>
              <w:spacing w:before="42" w:line="201" w:lineRule="auto"/>
              <w:jc w:val="center"/>
              <w:rPr>
                <w:sz w:val="24"/>
                <w:szCs w:val="24"/>
              </w:rPr>
            </w:pPr>
            <w:r>
              <w:rPr>
                <w:spacing w:val="6"/>
                <w:sz w:val="24"/>
                <w:szCs w:val="24"/>
              </w:rPr>
              <w:t>床单</w:t>
            </w:r>
          </w:p>
        </w:tc>
        <w:tc>
          <w:tcPr>
            <w:tcW w:w="1800" w:type="dxa"/>
            <w:vAlign w:val="top"/>
          </w:tcPr>
          <w:p w14:paraId="31F81D7F">
            <w:pPr>
              <w:pStyle w:val="48"/>
              <w:spacing w:before="74" w:line="182" w:lineRule="auto"/>
              <w:jc w:val="center"/>
              <w:rPr>
                <w:sz w:val="24"/>
                <w:szCs w:val="24"/>
              </w:rPr>
            </w:pPr>
            <w:r>
              <w:rPr>
                <w:spacing w:val="-3"/>
                <w:sz w:val="24"/>
                <w:szCs w:val="24"/>
              </w:rPr>
              <w:t>2.30</w:t>
            </w:r>
          </w:p>
        </w:tc>
        <w:tc>
          <w:tcPr>
            <w:tcW w:w="1830" w:type="dxa"/>
            <w:vAlign w:val="top"/>
          </w:tcPr>
          <w:p w14:paraId="689C60DD">
            <w:pPr>
              <w:pStyle w:val="48"/>
              <w:spacing w:before="74" w:line="182" w:lineRule="auto"/>
              <w:jc w:val="center"/>
              <w:rPr>
                <w:spacing w:val="-3"/>
                <w:sz w:val="24"/>
                <w:szCs w:val="24"/>
              </w:rPr>
            </w:pPr>
          </w:p>
        </w:tc>
        <w:tc>
          <w:tcPr>
            <w:tcW w:w="1695" w:type="dxa"/>
            <w:vAlign w:val="top"/>
          </w:tcPr>
          <w:p w14:paraId="4F66F165">
            <w:pPr>
              <w:pStyle w:val="48"/>
              <w:spacing w:before="74" w:line="182" w:lineRule="auto"/>
              <w:jc w:val="center"/>
              <w:rPr>
                <w:spacing w:val="-3"/>
                <w:sz w:val="24"/>
                <w:szCs w:val="24"/>
              </w:rPr>
            </w:pPr>
          </w:p>
        </w:tc>
      </w:tr>
      <w:tr w14:paraId="0FDE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3953739D">
            <w:pPr>
              <w:pStyle w:val="48"/>
              <w:spacing w:before="52" w:line="207" w:lineRule="auto"/>
              <w:jc w:val="center"/>
              <w:rPr>
                <w:rFonts w:hint="eastAsia" w:eastAsia="宋体"/>
                <w:spacing w:val="7"/>
                <w:sz w:val="24"/>
                <w:szCs w:val="24"/>
                <w:lang w:val="en-US" w:eastAsia="zh-CN"/>
              </w:rPr>
            </w:pPr>
            <w:r>
              <w:rPr>
                <w:rFonts w:hint="eastAsia" w:eastAsia="宋体"/>
                <w:spacing w:val="7"/>
                <w:sz w:val="24"/>
                <w:szCs w:val="24"/>
                <w:lang w:val="en-US" w:eastAsia="zh-CN"/>
              </w:rPr>
              <w:t>2</w:t>
            </w:r>
          </w:p>
        </w:tc>
        <w:tc>
          <w:tcPr>
            <w:tcW w:w="2685" w:type="dxa"/>
            <w:vAlign w:val="top"/>
          </w:tcPr>
          <w:p w14:paraId="2B846D13">
            <w:pPr>
              <w:pStyle w:val="48"/>
              <w:spacing w:before="52" w:line="207" w:lineRule="auto"/>
              <w:jc w:val="center"/>
              <w:rPr>
                <w:sz w:val="24"/>
                <w:szCs w:val="24"/>
              </w:rPr>
            </w:pPr>
            <w:r>
              <w:rPr>
                <w:spacing w:val="7"/>
                <w:sz w:val="24"/>
                <w:szCs w:val="24"/>
              </w:rPr>
              <w:t>被套</w:t>
            </w:r>
          </w:p>
        </w:tc>
        <w:tc>
          <w:tcPr>
            <w:tcW w:w="1800" w:type="dxa"/>
            <w:vAlign w:val="top"/>
          </w:tcPr>
          <w:p w14:paraId="3FD447B4">
            <w:pPr>
              <w:pStyle w:val="48"/>
              <w:spacing w:before="84" w:line="188" w:lineRule="auto"/>
              <w:jc w:val="center"/>
              <w:rPr>
                <w:sz w:val="24"/>
                <w:szCs w:val="24"/>
              </w:rPr>
            </w:pPr>
            <w:r>
              <w:rPr>
                <w:spacing w:val="-3"/>
                <w:sz w:val="24"/>
                <w:szCs w:val="24"/>
              </w:rPr>
              <w:t>2.90</w:t>
            </w:r>
          </w:p>
        </w:tc>
        <w:tc>
          <w:tcPr>
            <w:tcW w:w="1830" w:type="dxa"/>
            <w:vAlign w:val="top"/>
          </w:tcPr>
          <w:p w14:paraId="131C171E">
            <w:pPr>
              <w:pStyle w:val="48"/>
              <w:spacing w:before="84" w:line="188" w:lineRule="auto"/>
              <w:jc w:val="center"/>
              <w:rPr>
                <w:spacing w:val="-3"/>
                <w:sz w:val="24"/>
                <w:szCs w:val="24"/>
              </w:rPr>
            </w:pPr>
          </w:p>
        </w:tc>
        <w:tc>
          <w:tcPr>
            <w:tcW w:w="1695" w:type="dxa"/>
            <w:vAlign w:val="top"/>
          </w:tcPr>
          <w:p w14:paraId="61E0C080">
            <w:pPr>
              <w:pStyle w:val="48"/>
              <w:spacing w:before="84" w:line="188" w:lineRule="auto"/>
              <w:jc w:val="center"/>
              <w:rPr>
                <w:spacing w:val="-3"/>
                <w:sz w:val="24"/>
                <w:szCs w:val="24"/>
              </w:rPr>
            </w:pPr>
          </w:p>
        </w:tc>
      </w:tr>
      <w:tr w14:paraId="5C4A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7AE0D0">
            <w:pPr>
              <w:pStyle w:val="48"/>
              <w:spacing w:before="4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3</w:t>
            </w:r>
          </w:p>
        </w:tc>
        <w:tc>
          <w:tcPr>
            <w:tcW w:w="2685" w:type="dxa"/>
            <w:vAlign w:val="top"/>
          </w:tcPr>
          <w:p w14:paraId="3334860E">
            <w:pPr>
              <w:pStyle w:val="48"/>
              <w:spacing w:before="44" w:line="200" w:lineRule="auto"/>
              <w:jc w:val="center"/>
              <w:rPr>
                <w:sz w:val="24"/>
                <w:szCs w:val="24"/>
              </w:rPr>
            </w:pPr>
            <w:r>
              <w:rPr>
                <w:spacing w:val="7"/>
                <w:sz w:val="24"/>
                <w:szCs w:val="24"/>
              </w:rPr>
              <w:t>枕套</w:t>
            </w:r>
          </w:p>
        </w:tc>
        <w:tc>
          <w:tcPr>
            <w:tcW w:w="1800" w:type="dxa"/>
            <w:vAlign w:val="top"/>
          </w:tcPr>
          <w:p w14:paraId="23D13C31">
            <w:pPr>
              <w:pStyle w:val="48"/>
              <w:spacing w:before="74" w:line="182" w:lineRule="auto"/>
              <w:jc w:val="center"/>
              <w:rPr>
                <w:sz w:val="24"/>
                <w:szCs w:val="24"/>
              </w:rPr>
            </w:pPr>
            <w:r>
              <w:rPr>
                <w:spacing w:val="-7"/>
                <w:sz w:val="24"/>
                <w:szCs w:val="24"/>
              </w:rPr>
              <w:t>1.00</w:t>
            </w:r>
          </w:p>
        </w:tc>
        <w:tc>
          <w:tcPr>
            <w:tcW w:w="1830" w:type="dxa"/>
            <w:vAlign w:val="top"/>
          </w:tcPr>
          <w:p w14:paraId="7724F828">
            <w:pPr>
              <w:pStyle w:val="48"/>
              <w:spacing w:before="74" w:line="182" w:lineRule="auto"/>
              <w:jc w:val="center"/>
              <w:rPr>
                <w:spacing w:val="-7"/>
                <w:sz w:val="24"/>
                <w:szCs w:val="24"/>
              </w:rPr>
            </w:pPr>
          </w:p>
        </w:tc>
        <w:tc>
          <w:tcPr>
            <w:tcW w:w="1695" w:type="dxa"/>
            <w:vAlign w:val="top"/>
          </w:tcPr>
          <w:p w14:paraId="660AC036">
            <w:pPr>
              <w:pStyle w:val="48"/>
              <w:spacing w:before="74" w:line="182" w:lineRule="auto"/>
              <w:jc w:val="center"/>
              <w:rPr>
                <w:spacing w:val="-7"/>
                <w:sz w:val="24"/>
                <w:szCs w:val="24"/>
              </w:rPr>
            </w:pPr>
          </w:p>
        </w:tc>
      </w:tr>
      <w:tr w14:paraId="765E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1FEA2D70">
            <w:pPr>
              <w:pStyle w:val="48"/>
              <w:spacing w:before="53" w:line="206" w:lineRule="auto"/>
              <w:jc w:val="center"/>
              <w:rPr>
                <w:rFonts w:hint="eastAsia" w:eastAsia="宋体"/>
                <w:spacing w:val="7"/>
                <w:sz w:val="24"/>
                <w:szCs w:val="24"/>
                <w:lang w:val="en-US" w:eastAsia="zh-CN"/>
              </w:rPr>
            </w:pPr>
            <w:r>
              <w:rPr>
                <w:rFonts w:hint="eastAsia" w:eastAsia="宋体"/>
                <w:spacing w:val="7"/>
                <w:sz w:val="24"/>
                <w:szCs w:val="24"/>
                <w:lang w:val="en-US" w:eastAsia="zh-CN"/>
              </w:rPr>
              <w:t>4</w:t>
            </w:r>
          </w:p>
        </w:tc>
        <w:tc>
          <w:tcPr>
            <w:tcW w:w="2685" w:type="dxa"/>
            <w:vAlign w:val="top"/>
          </w:tcPr>
          <w:p w14:paraId="365C2102">
            <w:pPr>
              <w:pStyle w:val="48"/>
              <w:spacing w:before="53" w:line="206" w:lineRule="auto"/>
              <w:jc w:val="center"/>
              <w:rPr>
                <w:sz w:val="24"/>
                <w:szCs w:val="24"/>
              </w:rPr>
            </w:pPr>
            <w:r>
              <w:rPr>
                <w:spacing w:val="7"/>
                <w:sz w:val="24"/>
                <w:szCs w:val="24"/>
              </w:rPr>
              <w:t>被子</w:t>
            </w:r>
          </w:p>
        </w:tc>
        <w:tc>
          <w:tcPr>
            <w:tcW w:w="1800" w:type="dxa"/>
            <w:vAlign w:val="top"/>
          </w:tcPr>
          <w:p w14:paraId="5DAD975D">
            <w:pPr>
              <w:pStyle w:val="48"/>
              <w:spacing w:before="83" w:line="188" w:lineRule="auto"/>
              <w:jc w:val="center"/>
              <w:rPr>
                <w:sz w:val="24"/>
                <w:szCs w:val="24"/>
              </w:rPr>
            </w:pPr>
            <w:r>
              <w:rPr>
                <w:spacing w:val="-6"/>
                <w:sz w:val="24"/>
                <w:szCs w:val="24"/>
              </w:rPr>
              <w:t>10.00</w:t>
            </w:r>
          </w:p>
        </w:tc>
        <w:tc>
          <w:tcPr>
            <w:tcW w:w="1830" w:type="dxa"/>
            <w:vAlign w:val="top"/>
          </w:tcPr>
          <w:p w14:paraId="4B3109D6">
            <w:pPr>
              <w:pStyle w:val="48"/>
              <w:spacing w:before="83" w:line="188" w:lineRule="auto"/>
              <w:jc w:val="center"/>
              <w:rPr>
                <w:spacing w:val="-6"/>
                <w:sz w:val="24"/>
                <w:szCs w:val="24"/>
              </w:rPr>
            </w:pPr>
          </w:p>
        </w:tc>
        <w:tc>
          <w:tcPr>
            <w:tcW w:w="1695" w:type="dxa"/>
            <w:vAlign w:val="top"/>
          </w:tcPr>
          <w:p w14:paraId="33F4CD6A">
            <w:pPr>
              <w:pStyle w:val="48"/>
              <w:spacing w:before="83" w:line="188" w:lineRule="auto"/>
              <w:jc w:val="center"/>
              <w:rPr>
                <w:spacing w:val="-6"/>
                <w:sz w:val="24"/>
                <w:szCs w:val="24"/>
              </w:rPr>
            </w:pPr>
          </w:p>
        </w:tc>
      </w:tr>
      <w:tr w14:paraId="5558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5" w:type="dxa"/>
            <w:vAlign w:val="top"/>
          </w:tcPr>
          <w:p w14:paraId="0CCE6685">
            <w:pPr>
              <w:pStyle w:val="48"/>
              <w:spacing w:before="54" w:line="200" w:lineRule="auto"/>
              <w:jc w:val="center"/>
              <w:rPr>
                <w:rFonts w:hint="eastAsia" w:eastAsia="宋体"/>
                <w:spacing w:val="7"/>
                <w:sz w:val="24"/>
                <w:szCs w:val="24"/>
                <w:lang w:val="en-US" w:eastAsia="zh-CN"/>
              </w:rPr>
            </w:pPr>
            <w:r>
              <w:rPr>
                <w:rFonts w:hint="eastAsia" w:eastAsia="宋体"/>
                <w:spacing w:val="7"/>
                <w:sz w:val="24"/>
                <w:szCs w:val="24"/>
                <w:lang w:val="en-US" w:eastAsia="zh-CN"/>
              </w:rPr>
              <w:t>5</w:t>
            </w:r>
          </w:p>
        </w:tc>
        <w:tc>
          <w:tcPr>
            <w:tcW w:w="2685" w:type="dxa"/>
            <w:vAlign w:val="top"/>
          </w:tcPr>
          <w:p w14:paraId="25433300">
            <w:pPr>
              <w:pStyle w:val="48"/>
              <w:spacing w:before="54" w:line="200" w:lineRule="auto"/>
              <w:jc w:val="center"/>
              <w:rPr>
                <w:sz w:val="24"/>
                <w:szCs w:val="24"/>
              </w:rPr>
            </w:pPr>
            <w:r>
              <w:rPr>
                <w:spacing w:val="7"/>
                <w:sz w:val="24"/>
                <w:szCs w:val="24"/>
              </w:rPr>
              <w:t>枕芯</w:t>
            </w:r>
          </w:p>
        </w:tc>
        <w:tc>
          <w:tcPr>
            <w:tcW w:w="1800" w:type="dxa"/>
            <w:vAlign w:val="top"/>
          </w:tcPr>
          <w:p w14:paraId="5033F51A">
            <w:pPr>
              <w:pStyle w:val="48"/>
              <w:spacing w:before="84" w:line="182" w:lineRule="auto"/>
              <w:jc w:val="center"/>
              <w:rPr>
                <w:sz w:val="24"/>
                <w:szCs w:val="24"/>
              </w:rPr>
            </w:pPr>
            <w:r>
              <w:rPr>
                <w:spacing w:val="-3"/>
                <w:sz w:val="24"/>
                <w:szCs w:val="24"/>
              </w:rPr>
              <w:t>6.00</w:t>
            </w:r>
          </w:p>
        </w:tc>
        <w:tc>
          <w:tcPr>
            <w:tcW w:w="1830" w:type="dxa"/>
            <w:vAlign w:val="top"/>
          </w:tcPr>
          <w:p w14:paraId="2FC58209">
            <w:pPr>
              <w:pStyle w:val="48"/>
              <w:spacing w:before="84" w:line="182" w:lineRule="auto"/>
              <w:jc w:val="center"/>
              <w:rPr>
                <w:spacing w:val="-3"/>
                <w:sz w:val="24"/>
                <w:szCs w:val="24"/>
              </w:rPr>
            </w:pPr>
          </w:p>
        </w:tc>
        <w:tc>
          <w:tcPr>
            <w:tcW w:w="1695" w:type="dxa"/>
            <w:vAlign w:val="top"/>
          </w:tcPr>
          <w:p w14:paraId="3C144F23">
            <w:pPr>
              <w:pStyle w:val="48"/>
              <w:spacing w:before="84" w:line="182" w:lineRule="auto"/>
              <w:jc w:val="center"/>
              <w:rPr>
                <w:spacing w:val="-3"/>
                <w:sz w:val="24"/>
                <w:szCs w:val="24"/>
              </w:rPr>
            </w:pPr>
          </w:p>
        </w:tc>
      </w:tr>
      <w:tr w14:paraId="3DD0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061DE48">
            <w:pPr>
              <w:pStyle w:val="48"/>
              <w:spacing w:before="53" w:line="206" w:lineRule="auto"/>
              <w:jc w:val="center"/>
              <w:rPr>
                <w:rFonts w:hint="eastAsia" w:eastAsia="宋体"/>
                <w:spacing w:val="5"/>
                <w:sz w:val="24"/>
                <w:szCs w:val="24"/>
                <w:lang w:val="en-US" w:eastAsia="zh-CN"/>
              </w:rPr>
            </w:pPr>
            <w:r>
              <w:rPr>
                <w:rFonts w:hint="eastAsia" w:eastAsia="宋体"/>
                <w:spacing w:val="5"/>
                <w:sz w:val="24"/>
                <w:szCs w:val="24"/>
                <w:lang w:val="en-US" w:eastAsia="zh-CN"/>
              </w:rPr>
              <w:t>6</w:t>
            </w:r>
          </w:p>
        </w:tc>
        <w:tc>
          <w:tcPr>
            <w:tcW w:w="2685" w:type="dxa"/>
            <w:vAlign w:val="top"/>
          </w:tcPr>
          <w:p w14:paraId="78A821D3">
            <w:pPr>
              <w:pStyle w:val="48"/>
              <w:spacing w:before="53" w:line="206" w:lineRule="auto"/>
              <w:jc w:val="center"/>
              <w:rPr>
                <w:sz w:val="24"/>
                <w:szCs w:val="24"/>
              </w:rPr>
            </w:pPr>
            <w:r>
              <w:rPr>
                <w:spacing w:val="5"/>
                <w:sz w:val="24"/>
                <w:szCs w:val="24"/>
              </w:rPr>
              <w:t>床垫套</w:t>
            </w:r>
          </w:p>
        </w:tc>
        <w:tc>
          <w:tcPr>
            <w:tcW w:w="1800" w:type="dxa"/>
            <w:vAlign w:val="top"/>
          </w:tcPr>
          <w:p w14:paraId="10A29B21">
            <w:pPr>
              <w:pStyle w:val="48"/>
              <w:spacing w:before="84" w:line="187" w:lineRule="auto"/>
              <w:jc w:val="center"/>
              <w:rPr>
                <w:sz w:val="24"/>
                <w:szCs w:val="24"/>
              </w:rPr>
            </w:pPr>
            <w:r>
              <w:rPr>
                <w:spacing w:val="-3"/>
                <w:sz w:val="24"/>
                <w:szCs w:val="24"/>
              </w:rPr>
              <w:t>6.00</w:t>
            </w:r>
          </w:p>
        </w:tc>
        <w:tc>
          <w:tcPr>
            <w:tcW w:w="1830" w:type="dxa"/>
            <w:vAlign w:val="top"/>
          </w:tcPr>
          <w:p w14:paraId="5DE423B3">
            <w:pPr>
              <w:pStyle w:val="48"/>
              <w:spacing w:before="84" w:line="187" w:lineRule="auto"/>
              <w:jc w:val="center"/>
              <w:rPr>
                <w:spacing w:val="-3"/>
                <w:sz w:val="24"/>
                <w:szCs w:val="24"/>
              </w:rPr>
            </w:pPr>
          </w:p>
        </w:tc>
        <w:tc>
          <w:tcPr>
            <w:tcW w:w="1695" w:type="dxa"/>
            <w:vAlign w:val="top"/>
          </w:tcPr>
          <w:p w14:paraId="31239BAD">
            <w:pPr>
              <w:pStyle w:val="48"/>
              <w:spacing w:before="84" w:line="187" w:lineRule="auto"/>
              <w:jc w:val="center"/>
              <w:rPr>
                <w:spacing w:val="-3"/>
                <w:sz w:val="24"/>
                <w:szCs w:val="24"/>
              </w:rPr>
            </w:pPr>
          </w:p>
        </w:tc>
      </w:tr>
      <w:tr w14:paraId="29DB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6C3E809">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7</w:t>
            </w:r>
          </w:p>
        </w:tc>
        <w:tc>
          <w:tcPr>
            <w:tcW w:w="2685" w:type="dxa"/>
            <w:vAlign w:val="top"/>
          </w:tcPr>
          <w:p w14:paraId="14E99825">
            <w:pPr>
              <w:pStyle w:val="48"/>
              <w:spacing w:before="56" w:line="204" w:lineRule="auto"/>
              <w:jc w:val="center"/>
              <w:rPr>
                <w:sz w:val="24"/>
                <w:szCs w:val="24"/>
              </w:rPr>
            </w:pPr>
            <w:r>
              <w:rPr>
                <w:spacing w:val="4"/>
                <w:sz w:val="24"/>
                <w:szCs w:val="24"/>
              </w:rPr>
              <w:t>病员衣</w:t>
            </w:r>
          </w:p>
        </w:tc>
        <w:tc>
          <w:tcPr>
            <w:tcW w:w="1800" w:type="dxa"/>
            <w:vAlign w:val="top"/>
          </w:tcPr>
          <w:p w14:paraId="70785248">
            <w:pPr>
              <w:pStyle w:val="48"/>
              <w:spacing w:before="84" w:line="187" w:lineRule="auto"/>
              <w:jc w:val="center"/>
              <w:rPr>
                <w:sz w:val="24"/>
                <w:szCs w:val="24"/>
              </w:rPr>
            </w:pPr>
            <w:r>
              <w:rPr>
                <w:spacing w:val="-4"/>
                <w:sz w:val="24"/>
                <w:szCs w:val="24"/>
              </w:rPr>
              <w:t>3.00</w:t>
            </w:r>
          </w:p>
        </w:tc>
        <w:tc>
          <w:tcPr>
            <w:tcW w:w="1830" w:type="dxa"/>
            <w:vAlign w:val="top"/>
          </w:tcPr>
          <w:p w14:paraId="0BE45F89">
            <w:pPr>
              <w:pStyle w:val="48"/>
              <w:spacing w:before="84" w:line="187" w:lineRule="auto"/>
              <w:jc w:val="center"/>
              <w:rPr>
                <w:spacing w:val="-4"/>
                <w:sz w:val="24"/>
                <w:szCs w:val="24"/>
              </w:rPr>
            </w:pPr>
          </w:p>
        </w:tc>
        <w:tc>
          <w:tcPr>
            <w:tcW w:w="1695" w:type="dxa"/>
            <w:vAlign w:val="top"/>
          </w:tcPr>
          <w:p w14:paraId="247F4FC9">
            <w:pPr>
              <w:pStyle w:val="48"/>
              <w:spacing w:before="84" w:line="187" w:lineRule="auto"/>
              <w:jc w:val="center"/>
              <w:rPr>
                <w:spacing w:val="-4"/>
                <w:sz w:val="24"/>
                <w:szCs w:val="24"/>
              </w:rPr>
            </w:pPr>
          </w:p>
        </w:tc>
      </w:tr>
      <w:tr w14:paraId="4970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24CAE7A3">
            <w:pPr>
              <w:pStyle w:val="48"/>
              <w:spacing w:before="47" w:line="198" w:lineRule="auto"/>
              <w:jc w:val="center"/>
              <w:rPr>
                <w:rFonts w:hint="default" w:eastAsia="宋体"/>
                <w:spacing w:val="4"/>
                <w:sz w:val="24"/>
                <w:szCs w:val="24"/>
                <w:lang w:val="en-US" w:eastAsia="zh-CN"/>
              </w:rPr>
            </w:pPr>
            <w:r>
              <w:rPr>
                <w:rFonts w:hint="eastAsia" w:eastAsia="宋体"/>
                <w:spacing w:val="4"/>
                <w:sz w:val="24"/>
                <w:szCs w:val="24"/>
                <w:lang w:val="en-US" w:eastAsia="zh-CN"/>
              </w:rPr>
              <w:t>8</w:t>
            </w:r>
          </w:p>
        </w:tc>
        <w:tc>
          <w:tcPr>
            <w:tcW w:w="2685" w:type="dxa"/>
            <w:vAlign w:val="top"/>
          </w:tcPr>
          <w:p w14:paraId="6F91B086">
            <w:pPr>
              <w:pStyle w:val="48"/>
              <w:spacing w:before="47" w:line="198" w:lineRule="auto"/>
              <w:jc w:val="center"/>
              <w:rPr>
                <w:sz w:val="24"/>
                <w:szCs w:val="24"/>
              </w:rPr>
            </w:pPr>
            <w:r>
              <w:rPr>
                <w:spacing w:val="4"/>
                <w:sz w:val="24"/>
                <w:szCs w:val="24"/>
              </w:rPr>
              <w:t>病员裤</w:t>
            </w:r>
          </w:p>
        </w:tc>
        <w:tc>
          <w:tcPr>
            <w:tcW w:w="1800" w:type="dxa"/>
            <w:vAlign w:val="top"/>
          </w:tcPr>
          <w:p w14:paraId="7A275B5B">
            <w:pPr>
              <w:pStyle w:val="48"/>
              <w:spacing w:before="76" w:line="181" w:lineRule="auto"/>
              <w:jc w:val="center"/>
              <w:rPr>
                <w:sz w:val="24"/>
                <w:szCs w:val="24"/>
              </w:rPr>
            </w:pPr>
            <w:r>
              <w:rPr>
                <w:spacing w:val="-4"/>
                <w:sz w:val="24"/>
                <w:szCs w:val="24"/>
              </w:rPr>
              <w:t>3.00</w:t>
            </w:r>
          </w:p>
        </w:tc>
        <w:tc>
          <w:tcPr>
            <w:tcW w:w="1830" w:type="dxa"/>
            <w:vAlign w:val="top"/>
          </w:tcPr>
          <w:p w14:paraId="771AE2D4">
            <w:pPr>
              <w:pStyle w:val="48"/>
              <w:spacing w:before="76" w:line="181" w:lineRule="auto"/>
              <w:jc w:val="center"/>
              <w:rPr>
                <w:spacing w:val="-4"/>
                <w:sz w:val="24"/>
                <w:szCs w:val="24"/>
              </w:rPr>
            </w:pPr>
          </w:p>
        </w:tc>
        <w:tc>
          <w:tcPr>
            <w:tcW w:w="1695" w:type="dxa"/>
            <w:vAlign w:val="top"/>
          </w:tcPr>
          <w:p w14:paraId="3E7881A1">
            <w:pPr>
              <w:pStyle w:val="48"/>
              <w:spacing w:before="76" w:line="181" w:lineRule="auto"/>
              <w:jc w:val="center"/>
              <w:rPr>
                <w:spacing w:val="-4"/>
                <w:sz w:val="24"/>
                <w:szCs w:val="24"/>
              </w:rPr>
            </w:pPr>
          </w:p>
        </w:tc>
      </w:tr>
      <w:tr w14:paraId="1ACA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04109561">
            <w:pPr>
              <w:pStyle w:val="48"/>
              <w:spacing w:before="56" w:line="204" w:lineRule="auto"/>
              <w:jc w:val="center"/>
              <w:rPr>
                <w:rFonts w:hint="eastAsia" w:eastAsia="宋体"/>
                <w:spacing w:val="4"/>
                <w:sz w:val="24"/>
                <w:szCs w:val="24"/>
                <w:lang w:val="en-US" w:eastAsia="zh-CN"/>
              </w:rPr>
            </w:pPr>
            <w:r>
              <w:rPr>
                <w:rFonts w:hint="eastAsia" w:eastAsia="宋体"/>
                <w:spacing w:val="4"/>
                <w:sz w:val="24"/>
                <w:szCs w:val="24"/>
                <w:lang w:val="en-US" w:eastAsia="zh-CN"/>
              </w:rPr>
              <w:t>9</w:t>
            </w:r>
          </w:p>
        </w:tc>
        <w:tc>
          <w:tcPr>
            <w:tcW w:w="2685" w:type="dxa"/>
            <w:vAlign w:val="top"/>
          </w:tcPr>
          <w:p w14:paraId="05CF7AB3">
            <w:pPr>
              <w:pStyle w:val="48"/>
              <w:spacing w:before="56" w:line="204" w:lineRule="auto"/>
              <w:jc w:val="center"/>
              <w:rPr>
                <w:sz w:val="24"/>
                <w:szCs w:val="24"/>
              </w:rPr>
            </w:pPr>
            <w:r>
              <w:rPr>
                <w:spacing w:val="4"/>
                <w:sz w:val="24"/>
                <w:szCs w:val="24"/>
              </w:rPr>
              <w:t>工作服</w:t>
            </w:r>
          </w:p>
        </w:tc>
        <w:tc>
          <w:tcPr>
            <w:tcW w:w="1800" w:type="dxa"/>
            <w:vAlign w:val="top"/>
          </w:tcPr>
          <w:p w14:paraId="7FEEBAEA">
            <w:pPr>
              <w:pStyle w:val="48"/>
              <w:spacing w:before="86" w:line="186" w:lineRule="auto"/>
              <w:jc w:val="center"/>
              <w:rPr>
                <w:sz w:val="24"/>
                <w:szCs w:val="24"/>
              </w:rPr>
            </w:pPr>
            <w:r>
              <w:rPr>
                <w:spacing w:val="-3"/>
                <w:sz w:val="24"/>
                <w:szCs w:val="24"/>
              </w:rPr>
              <w:t>2.00</w:t>
            </w:r>
          </w:p>
        </w:tc>
        <w:tc>
          <w:tcPr>
            <w:tcW w:w="1830" w:type="dxa"/>
            <w:vAlign w:val="top"/>
          </w:tcPr>
          <w:p w14:paraId="18D5BFA0">
            <w:pPr>
              <w:pStyle w:val="48"/>
              <w:spacing w:before="86" w:line="186" w:lineRule="auto"/>
              <w:jc w:val="center"/>
              <w:rPr>
                <w:spacing w:val="-3"/>
                <w:sz w:val="24"/>
                <w:szCs w:val="24"/>
              </w:rPr>
            </w:pPr>
          </w:p>
        </w:tc>
        <w:tc>
          <w:tcPr>
            <w:tcW w:w="1695" w:type="dxa"/>
            <w:vAlign w:val="top"/>
          </w:tcPr>
          <w:p w14:paraId="42861E36">
            <w:pPr>
              <w:pStyle w:val="48"/>
              <w:spacing w:before="86" w:line="186" w:lineRule="auto"/>
              <w:jc w:val="center"/>
              <w:rPr>
                <w:spacing w:val="-3"/>
                <w:sz w:val="24"/>
                <w:szCs w:val="24"/>
              </w:rPr>
            </w:pPr>
          </w:p>
        </w:tc>
      </w:tr>
      <w:tr w14:paraId="2EC3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05" w:type="dxa"/>
            <w:vAlign w:val="top"/>
          </w:tcPr>
          <w:p w14:paraId="5323F8B2">
            <w:pPr>
              <w:pStyle w:val="48"/>
              <w:spacing w:before="57" w:line="198" w:lineRule="auto"/>
              <w:jc w:val="center"/>
              <w:rPr>
                <w:rFonts w:hint="default" w:eastAsia="宋体"/>
                <w:spacing w:val="3"/>
                <w:sz w:val="24"/>
                <w:szCs w:val="24"/>
                <w:lang w:val="en-US" w:eastAsia="zh-CN"/>
              </w:rPr>
            </w:pPr>
            <w:r>
              <w:rPr>
                <w:rFonts w:hint="eastAsia" w:eastAsia="宋体"/>
                <w:spacing w:val="3"/>
                <w:sz w:val="24"/>
                <w:szCs w:val="24"/>
                <w:lang w:val="en-US" w:eastAsia="zh-CN"/>
              </w:rPr>
              <w:t>10</w:t>
            </w:r>
          </w:p>
        </w:tc>
        <w:tc>
          <w:tcPr>
            <w:tcW w:w="2685" w:type="dxa"/>
            <w:vAlign w:val="top"/>
          </w:tcPr>
          <w:p w14:paraId="73714E18">
            <w:pPr>
              <w:pStyle w:val="48"/>
              <w:spacing w:before="57" w:line="198" w:lineRule="auto"/>
              <w:jc w:val="center"/>
              <w:rPr>
                <w:sz w:val="24"/>
                <w:szCs w:val="24"/>
              </w:rPr>
            </w:pPr>
            <w:r>
              <w:rPr>
                <w:spacing w:val="3"/>
                <w:sz w:val="24"/>
                <w:szCs w:val="24"/>
              </w:rPr>
              <w:t>分体式一套</w:t>
            </w:r>
          </w:p>
        </w:tc>
        <w:tc>
          <w:tcPr>
            <w:tcW w:w="1800" w:type="dxa"/>
            <w:vAlign w:val="top"/>
          </w:tcPr>
          <w:p w14:paraId="1BD338BC">
            <w:pPr>
              <w:pStyle w:val="48"/>
              <w:spacing w:before="87" w:line="180" w:lineRule="auto"/>
              <w:jc w:val="center"/>
              <w:rPr>
                <w:sz w:val="24"/>
                <w:szCs w:val="24"/>
              </w:rPr>
            </w:pPr>
            <w:r>
              <w:rPr>
                <w:spacing w:val="-4"/>
                <w:sz w:val="24"/>
                <w:szCs w:val="24"/>
              </w:rPr>
              <w:t>3.00</w:t>
            </w:r>
          </w:p>
        </w:tc>
        <w:tc>
          <w:tcPr>
            <w:tcW w:w="1830" w:type="dxa"/>
            <w:vAlign w:val="top"/>
          </w:tcPr>
          <w:p w14:paraId="694F1A9F">
            <w:pPr>
              <w:pStyle w:val="48"/>
              <w:spacing w:before="87" w:line="180" w:lineRule="auto"/>
              <w:jc w:val="center"/>
              <w:rPr>
                <w:spacing w:val="-4"/>
                <w:sz w:val="24"/>
                <w:szCs w:val="24"/>
              </w:rPr>
            </w:pPr>
          </w:p>
        </w:tc>
        <w:tc>
          <w:tcPr>
            <w:tcW w:w="1695" w:type="dxa"/>
            <w:vAlign w:val="top"/>
          </w:tcPr>
          <w:p w14:paraId="4289BECD">
            <w:pPr>
              <w:pStyle w:val="48"/>
              <w:spacing w:before="87" w:line="180" w:lineRule="auto"/>
              <w:jc w:val="center"/>
              <w:rPr>
                <w:spacing w:val="-4"/>
                <w:sz w:val="24"/>
                <w:szCs w:val="24"/>
              </w:rPr>
            </w:pPr>
          </w:p>
        </w:tc>
      </w:tr>
      <w:tr w14:paraId="6ED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1A81402">
            <w:pPr>
              <w:pStyle w:val="48"/>
              <w:spacing w:before="56" w:line="204" w:lineRule="auto"/>
              <w:jc w:val="center"/>
              <w:rPr>
                <w:rFonts w:hint="default" w:eastAsia="宋体"/>
                <w:spacing w:val="4"/>
                <w:sz w:val="24"/>
                <w:szCs w:val="24"/>
                <w:lang w:val="en-US" w:eastAsia="zh-CN"/>
              </w:rPr>
            </w:pPr>
            <w:r>
              <w:rPr>
                <w:rFonts w:hint="eastAsia" w:eastAsia="宋体"/>
                <w:spacing w:val="4"/>
                <w:sz w:val="24"/>
                <w:szCs w:val="24"/>
                <w:lang w:val="en-US" w:eastAsia="zh-CN"/>
              </w:rPr>
              <w:t>11</w:t>
            </w:r>
          </w:p>
        </w:tc>
        <w:tc>
          <w:tcPr>
            <w:tcW w:w="2685" w:type="dxa"/>
            <w:vAlign w:val="top"/>
          </w:tcPr>
          <w:p w14:paraId="5960090C">
            <w:pPr>
              <w:pStyle w:val="48"/>
              <w:spacing w:before="56" w:line="204" w:lineRule="auto"/>
              <w:jc w:val="center"/>
              <w:rPr>
                <w:sz w:val="24"/>
                <w:szCs w:val="24"/>
              </w:rPr>
            </w:pPr>
            <w:r>
              <w:rPr>
                <w:spacing w:val="4"/>
                <w:sz w:val="24"/>
                <w:szCs w:val="24"/>
              </w:rPr>
              <w:t>手术衣</w:t>
            </w:r>
          </w:p>
        </w:tc>
        <w:tc>
          <w:tcPr>
            <w:tcW w:w="1800" w:type="dxa"/>
            <w:vAlign w:val="top"/>
          </w:tcPr>
          <w:p w14:paraId="6B26B466">
            <w:pPr>
              <w:pStyle w:val="48"/>
              <w:spacing w:before="88" w:line="185" w:lineRule="auto"/>
              <w:jc w:val="center"/>
              <w:rPr>
                <w:sz w:val="24"/>
                <w:szCs w:val="24"/>
              </w:rPr>
            </w:pPr>
            <w:r>
              <w:rPr>
                <w:spacing w:val="-3"/>
                <w:sz w:val="24"/>
                <w:szCs w:val="24"/>
              </w:rPr>
              <w:t>2.00</w:t>
            </w:r>
          </w:p>
        </w:tc>
        <w:tc>
          <w:tcPr>
            <w:tcW w:w="1830" w:type="dxa"/>
            <w:vAlign w:val="top"/>
          </w:tcPr>
          <w:p w14:paraId="34C5025A">
            <w:pPr>
              <w:pStyle w:val="48"/>
              <w:spacing w:before="88" w:line="185" w:lineRule="auto"/>
              <w:jc w:val="center"/>
              <w:rPr>
                <w:spacing w:val="-3"/>
                <w:sz w:val="24"/>
                <w:szCs w:val="24"/>
              </w:rPr>
            </w:pPr>
          </w:p>
        </w:tc>
        <w:tc>
          <w:tcPr>
            <w:tcW w:w="1695" w:type="dxa"/>
            <w:vAlign w:val="top"/>
          </w:tcPr>
          <w:p w14:paraId="761D1765">
            <w:pPr>
              <w:pStyle w:val="48"/>
              <w:spacing w:before="88" w:line="185" w:lineRule="auto"/>
              <w:jc w:val="center"/>
              <w:rPr>
                <w:spacing w:val="-3"/>
                <w:sz w:val="24"/>
                <w:szCs w:val="24"/>
              </w:rPr>
            </w:pPr>
          </w:p>
        </w:tc>
      </w:tr>
      <w:tr w14:paraId="1011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455D7701">
            <w:pPr>
              <w:pStyle w:val="48"/>
              <w:spacing w:before="49" w:line="197" w:lineRule="auto"/>
              <w:jc w:val="center"/>
              <w:rPr>
                <w:rFonts w:hint="default" w:eastAsia="宋体"/>
                <w:spacing w:val="4"/>
                <w:sz w:val="24"/>
                <w:szCs w:val="24"/>
                <w:lang w:val="en-US" w:eastAsia="zh-CN"/>
              </w:rPr>
            </w:pPr>
            <w:r>
              <w:rPr>
                <w:rFonts w:hint="eastAsia" w:eastAsia="宋体"/>
                <w:spacing w:val="4"/>
                <w:sz w:val="24"/>
                <w:szCs w:val="24"/>
                <w:lang w:val="en-US" w:eastAsia="zh-CN"/>
              </w:rPr>
              <w:t>12</w:t>
            </w:r>
          </w:p>
        </w:tc>
        <w:tc>
          <w:tcPr>
            <w:tcW w:w="2685" w:type="dxa"/>
            <w:vAlign w:val="top"/>
          </w:tcPr>
          <w:p w14:paraId="4C5C73F2">
            <w:pPr>
              <w:pStyle w:val="48"/>
              <w:spacing w:before="49" w:line="197" w:lineRule="auto"/>
              <w:jc w:val="center"/>
              <w:rPr>
                <w:sz w:val="24"/>
                <w:szCs w:val="24"/>
              </w:rPr>
            </w:pPr>
            <w:r>
              <w:rPr>
                <w:spacing w:val="4"/>
                <w:sz w:val="24"/>
                <w:szCs w:val="24"/>
              </w:rPr>
              <w:t>洗手衣</w:t>
            </w:r>
          </w:p>
        </w:tc>
        <w:tc>
          <w:tcPr>
            <w:tcW w:w="1800" w:type="dxa"/>
            <w:vAlign w:val="top"/>
          </w:tcPr>
          <w:p w14:paraId="3CCCA3AE">
            <w:pPr>
              <w:pStyle w:val="48"/>
              <w:spacing w:before="79" w:line="179" w:lineRule="auto"/>
              <w:jc w:val="center"/>
              <w:rPr>
                <w:sz w:val="24"/>
                <w:szCs w:val="24"/>
              </w:rPr>
            </w:pPr>
            <w:r>
              <w:rPr>
                <w:spacing w:val="-7"/>
                <w:sz w:val="24"/>
                <w:szCs w:val="24"/>
              </w:rPr>
              <w:t>1.50</w:t>
            </w:r>
          </w:p>
        </w:tc>
        <w:tc>
          <w:tcPr>
            <w:tcW w:w="1830" w:type="dxa"/>
            <w:vAlign w:val="top"/>
          </w:tcPr>
          <w:p w14:paraId="3AB68874">
            <w:pPr>
              <w:pStyle w:val="48"/>
              <w:spacing w:before="79" w:line="179" w:lineRule="auto"/>
              <w:jc w:val="center"/>
              <w:rPr>
                <w:spacing w:val="-7"/>
                <w:sz w:val="24"/>
                <w:szCs w:val="24"/>
              </w:rPr>
            </w:pPr>
          </w:p>
        </w:tc>
        <w:tc>
          <w:tcPr>
            <w:tcW w:w="1695" w:type="dxa"/>
            <w:vAlign w:val="top"/>
          </w:tcPr>
          <w:p w14:paraId="0B028734">
            <w:pPr>
              <w:pStyle w:val="48"/>
              <w:spacing w:before="79" w:line="179" w:lineRule="auto"/>
              <w:jc w:val="center"/>
              <w:rPr>
                <w:spacing w:val="-7"/>
                <w:sz w:val="24"/>
                <w:szCs w:val="24"/>
              </w:rPr>
            </w:pPr>
          </w:p>
        </w:tc>
      </w:tr>
      <w:tr w14:paraId="0E79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42199330">
            <w:pPr>
              <w:pStyle w:val="48"/>
              <w:spacing w:before="58" w:line="203" w:lineRule="auto"/>
              <w:jc w:val="center"/>
              <w:rPr>
                <w:rFonts w:hint="default" w:eastAsia="宋体"/>
                <w:spacing w:val="4"/>
                <w:sz w:val="24"/>
                <w:szCs w:val="24"/>
                <w:lang w:val="en-US" w:eastAsia="zh-CN"/>
              </w:rPr>
            </w:pPr>
            <w:r>
              <w:rPr>
                <w:rFonts w:hint="eastAsia" w:eastAsia="宋体"/>
                <w:spacing w:val="4"/>
                <w:sz w:val="24"/>
                <w:szCs w:val="24"/>
                <w:lang w:val="en-US" w:eastAsia="zh-CN"/>
              </w:rPr>
              <w:t>13</w:t>
            </w:r>
          </w:p>
        </w:tc>
        <w:tc>
          <w:tcPr>
            <w:tcW w:w="2685" w:type="dxa"/>
            <w:vAlign w:val="top"/>
          </w:tcPr>
          <w:p w14:paraId="4C0E2239">
            <w:pPr>
              <w:pStyle w:val="48"/>
              <w:spacing w:before="58" w:line="203" w:lineRule="auto"/>
              <w:jc w:val="center"/>
              <w:rPr>
                <w:sz w:val="24"/>
                <w:szCs w:val="24"/>
              </w:rPr>
            </w:pPr>
            <w:r>
              <w:rPr>
                <w:spacing w:val="4"/>
                <w:sz w:val="24"/>
                <w:szCs w:val="24"/>
              </w:rPr>
              <w:t>洗手裤</w:t>
            </w:r>
          </w:p>
        </w:tc>
        <w:tc>
          <w:tcPr>
            <w:tcW w:w="1800" w:type="dxa"/>
            <w:vAlign w:val="top"/>
          </w:tcPr>
          <w:p w14:paraId="0D8C4E1A">
            <w:pPr>
              <w:pStyle w:val="48"/>
              <w:spacing w:before="88" w:line="185" w:lineRule="auto"/>
              <w:jc w:val="center"/>
              <w:rPr>
                <w:sz w:val="24"/>
                <w:szCs w:val="24"/>
              </w:rPr>
            </w:pPr>
            <w:r>
              <w:rPr>
                <w:spacing w:val="-7"/>
                <w:sz w:val="24"/>
                <w:szCs w:val="24"/>
              </w:rPr>
              <w:t>1.50</w:t>
            </w:r>
          </w:p>
        </w:tc>
        <w:tc>
          <w:tcPr>
            <w:tcW w:w="1830" w:type="dxa"/>
            <w:vAlign w:val="top"/>
          </w:tcPr>
          <w:p w14:paraId="7CD82E78">
            <w:pPr>
              <w:pStyle w:val="48"/>
              <w:spacing w:before="88" w:line="185" w:lineRule="auto"/>
              <w:jc w:val="center"/>
              <w:rPr>
                <w:spacing w:val="-7"/>
                <w:sz w:val="24"/>
                <w:szCs w:val="24"/>
              </w:rPr>
            </w:pPr>
          </w:p>
        </w:tc>
        <w:tc>
          <w:tcPr>
            <w:tcW w:w="1695" w:type="dxa"/>
            <w:vAlign w:val="top"/>
          </w:tcPr>
          <w:p w14:paraId="61448505">
            <w:pPr>
              <w:pStyle w:val="48"/>
              <w:spacing w:before="88" w:line="185" w:lineRule="auto"/>
              <w:jc w:val="center"/>
              <w:rPr>
                <w:spacing w:val="-7"/>
                <w:sz w:val="24"/>
                <w:szCs w:val="24"/>
              </w:rPr>
            </w:pPr>
          </w:p>
        </w:tc>
      </w:tr>
      <w:tr w14:paraId="73C3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2143EC6A">
            <w:pPr>
              <w:pStyle w:val="48"/>
              <w:spacing w:before="59" w:line="203" w:lineRule="auto"/>
              <w:jc w:val="center"/>
              <w:rPr>
                <w:rFonts w:hint="default" w:eastAsia="宋体"/>
                <w:spacing w:val="14"/>
                <w:sz w:val="24"/>
                <w:szCs w:val="24"/>
                <w:lang w:val="en-US" w:eastAsia="zh-CN"/>
              </w:rPr>
            </w:pPr>
            <w:r>
              <w:rPr>
                <w:rFonts w:hint="eastAsia" w:eastAsia="宋体"/>
                <w:spacing w:val="14"/>
                <w:sz w:val="24"/>
                <w:szCs w:val="24"/>
                <w:lang w:val="en-US" w:eastAsia="zh-CN"/>
              </w:rPr>
              <w:t>14</w:t>
            </w:r>
          </w:p>
        </w:tc>
        <w:tc>
          <w:tcPr>
            <w:tcW w:w="2685" w:type="dxa"/>
            <w:vAlign w:val="top"/>
          </w:tcPr>
          <w:p w14:paraId="043BC979">
            <w:pPr>
              <w:pStyle w:val="48"/>
              <w:spacing w:before="59" w:line="203" w:lineRule="auto"/>
              <w:jc w:val="center"/>
              <w:rPr>
                <w:sz w:val="24"/>
                <w:szCs w:val="24"/>
              </w:rPr>
            </w:pPr>
            <w:r>
              <w:rPr>
                <w:spacing w:val="14"/>
                <w:sz w:val="24"/>
                <w:szCs w:val="24"/>
              </w:rPr>
              <w:t>大洞巾</w:t>
            </w:r>
          </w:p>
        </w:tc>
        <w:tc>
          <w:tcPr>
            <w:tcW w:w="1800" w:type="dxa"/>
            <w:vAlign w:val="top"/>
          </w:tcPr>
          <w:p w14:paraId="66B30E58">
            <w:pPr>
              <w:pStyle w:val="48"/>
              <w:spacing w:before="89" w:line="185" w:lineRule="auto"/>
              <w:jc w:val="center"/>
              <w:rPr>
                <w:sz w:val="24"/>
                <w:szCs w:val="24"/>
              </w:rPr>
            </w:pPr>
            <w:r>
              <w:rPr>
                <w:spacing w:val="-3"/>
                <w:sz w:val="24"/>
                <w:szCs w:val="24"/>
              </w:rPr>
              <w:t>2.50</w:t>
            </w:r>
          </w:p>
        </w:tc>
        <w:tc>
          <w:tcPr>
            <w:tcW w:w="1830" w:type="dxa"/>
            <w:vAlign w:val="top"/>
          </w:tcPr>
          <w:p w14:paraId="26A3583C">
            <w:pPr>
              <w:pStyle w:val="48"/>
              <w:spacing w:before="89" w:line="185" w:lineRule="auto"/>
              <w:jc w:val="center"/>
              <w:rPr>
                <w:spacing w:val="-3"/>
                <w:sz w:val="24"/>
                <w:szCs w:val="24"/>
              </w:rPr>
            </w:pPr>
          </w:p>
        </w:tc>
        <w:tc>
          <w:tcPr>
            <w:tcW w:w="1695" w:type="dxa"/>
            <w:vAlign w:val="top"/>
          </w:tcPr>
          <w:p w14:paraId="0DD295A8">
            <w:pPr>
              <w:pStyle w:val="48"/>
              <w:spacing w:before="89" w:line="185" w:lineRule="auto"/>
              <w:jc w:val="center"/>
              <w:rPr>
                <w:spacing w:val="-3"/>
                <w:sz w:val="24"/>
                <w:szCs w:val="24"/>
              </w:rPr>
            </w:pPr>
          </w:p>
        </w:tc>
      </w:tr>
      <w:tr w14:paraId="7841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05" w:type="dxa"/>
            <w:vAlign w:val="top"/>
          </w:tcPr>
          <w:p w14:paraId="24A491ED">
            <w:pPr>
              <w:pStyle w:val="48"/>
              <w:spacing w:before="58" w:line="197" w:lineRule="auto"/>
              <w:jc w:val="center"/>
              <w:rPr>
                <w:rFonts w:hint="default" w:eastAsia="宋体"/>
                <w:spacing w:val="14"/>
                <w:sz w:val="24"/>
                <w:szCs w:val="24"/>
                <w:lang w:val="en-US" w:eastAsia="zh-CN"/>
              </w:rPr>
            </w:pPr>
            <w:r>
              <w:rPr>
                <w:rFonts w:hint="eastAsia" w:eastAsia="宋体"/>
                <w:spacing w:val="14"/>
                <w:sz w:val="24"/>
                <w:szCs w:val="24"/>
                <w:lang w:val="en-US" w:eastAsia="zh-CN"/>
              </w:rPr>
              <w:t>15</w:t>
            </w:r>
          </w:p>
        </w:tc>
        <w:tc>
          <w:tcPr>
            <w:tcW w:w="2685" w:type="dxa"/>
            <w:vAlign w:val="top"/>
          </w:tcPr>
          <w:p w14:paraId="0BC586B6">
            <w:pPr>
              <w:pStyle w:val="48"/>
              <w:spacing w:before="58" w:line="197" w:lineRule="auto"/>
              <w:jc w:val="center"/>
              <w:rPr>
                <w:sz w:val="24"/>
                <w:szCs w:val="24"/>
              </w:rPr>
            </w:pPr>
            <w:r>
              <w:rPr>
                <w:spacing w:val="14"/>
                <w:sz w:val="24"/>
                <w:szCs w:val="24"/>
              </w:rPr>
              <w:t>中洞巾</w:t>
            </w:r>
          </w:p>
        </w:tc>
        <w:tc>
          <w:tcPr>
            <w:tcW w:w="1800" w:type="dxa"/>
            <w:vAlign w:val="top"/>
          </w:tcPr>
          <w:p w14:paraId="6AFFEA2C">
            <w:pPr>
              <w:pStyle w:val="48"/>
              <w:spacing w:before="90" w:line="178" w:lineRule="auto"/>
              <w:jc w:val="center"/>
              <w:rPr>
                <w:sz w:val="24"/>
                <w:szCs w:val="24"/>
              </w:rPr>
            </w:pPr>
            <w:r>
              <w:rPr>
                <w:spacing w:val="-3"/>
                <w:sz w:val="24"/>
                <w:szCs w:val="24"/>
              </w:rPr>
              <w:t>2.00</w:t>
            </w:r>
          </w:p>
        </w:tc>
        <w:tc>
          <w:tcPr>
            <w:tcW w:w="1830" w:type="dxa"/>
            <w:vAlign w:val="top"/>
          </w:tcPr>
          <w:p w14:paraId="5547E961">
            <w:pPr>
              <w:pStyle w:val="48"/>
              <w:spacing w:before="90" w:line="178" w:lineRule="auto"/>
              <w:jc w:val="center"/>
              <w:rPr>
                <w:spacing w:val="-3"/>
                <w:sz w:val="24"/>
                <w:szCs w:val="24"/>
              </w:rPr>
            </w:pPr>
          </w:p>
        </w:tc>
        <w:tc>
          <w:tcPr>
            <w:tcW w:w="1695" w:type="dxa"/>
            <w:vAlign w:val="top"/>
          </w:tcPr>
          <w:p w14:paraId="63EDBF41">
            <w:pPr>
              <w:pStyle w:val="48"/>
              <w:spacing w:before="90" w:line="178" w:lineRule="auto"/>
              <w:jc w:val="center"/>
              <w:rPr>
                <w:spacing w:val="-3"/>
                <w:sz w:val="24"/>
                <w:szCs w:val="24"/>
              </w:rPr>
            </w:pPr>
          </w:p>
        </w:tc>
      </w:tr>
      <w:tr w14:paraId="6F77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53FFE8">
            <w:pPr>
              <w:pStyle w:val="48"/>
              <w:spacing w:before="59"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16</w:t>
            </w:r>
          </w:p>
        </w:tc>
        <w:tc>
          <w:tcPr>
            <w:tcW w:w="2685" w:type="dxa"/>
            <w:vAlign w:val="top"/>
          </w:tcPr>
          <w:p w14:paraId="61EB2FD1">
            <w:pPr>
              <w:pStyle w:val="48"/>
              <w:spacing w:before="59" w:line="203" w:lineRule="auto"/>
              <w:jc w:val="center"/>
              <w:rPr>
                <w:sz w:val="24"/>
                <w:szCs w:val="24"/>
              </w:rPr>
            </w:pPr>
            <w:r>
              <w:rPr>
                <w:spacing w:val="5"/>
                <w:sz w:val="24"/>
                <w:szCs w:val="24"/>
              </w:rPr>
              <w:t>大包布</w:t>
            </w:r>
          </w:p>
        </w:tc>
        <w:tc>
          <w:tcPr>
            <w:tcW w:w="1800" w:type="dxa"/>
            <w:vAlign w:val="top"/>
          </w:tcPr>
          <w:p w14:paraId="2AD88AD8">
            <w:pPr>
              <w:pStyle w:val="48"/>
              <w:spacing w:before="91" w:line="184" w:lineRule="auto"/>
              <w:jc w:val="center"/>
              <w:rPr>
                <w:sz w:val="24"/>
                <w:szCs w:val="24"/>
              </w:rPr>
            </w:pPr>
            <w:r>
              <w:rPr>
                <w:spacing w:val="-3"/>
                <w:sz w:val="24"/>
                <w:szCs w:val="24"/>
              </w:rPr>
              <w:t>2.50</w:t>
            </w:r>
          </w:p>
        </w:tc>
        <w:tc>
          <w:tcPr>
            <w:tcW w:w="1830" w:type="dxa"/>
            <w:vAlign w:val="top"/>
          </w:tcPr>
          <w:p w14:paraId="65E22619">
            <w:pPr>
              <w:pStyle w:val="48"/>
              <w:spacing w:before="91" w:line="184" w:lineRule="auto"/>
              <w:jc w:val="center"/>
              <w:rPr>
                <w:spacing w:val="-3"/>
                <w:sz w:val="24"/>
                <w:szCs w:val="24"/>
              </w:rPr>
            </w:pPr>
          </w:p>
        </w:tc>
        <w:tc>
          <w:tcPr>
            <w:tcW w:w="1695" w:type="dxa"/>
            <w:vAlign w:val="top"/>
          </w:tcPr>
          <w:p w14:paraId="4B9887D4">
            <w:pPr>
              <w:pStyle w:val="48"/>
              <w:spacing w:before="91" w:line="184" w:lineRule="auto"/>
              <w:jc w:val="center"/>
              <w:rPr>
                <w:spacing w:val="-3"/>
                <w:sz w:val="24"/>
                <w:szCs w:val="24"/>
              </w:rPr>
            </w:pPr>
          </w:p>
        </w:tc>
      </w:tr>
      <w:tr w14:paraId="65E4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29738FC5">
            <w:pPr>
              <w:pStyle w:val="48"/>
              <w:spacing w:before="58" w:line="203" w:lineRule="auto"/>
              <w:jc w:val="center"/>
              <w:rPr>
                <w:rFonts w:hint="default" w:eastAsia="宋体"/>
                <w:spacing w:val="5"/>
                <w:sz w:val="24"/>
                <w:szCs w:val="24"/>
                <w:lang w:val="en-US" w:eastAsia="zh-CN"/>
              </w:rPr>
            </w:pPr>
            <w:r>
              <w:rPr>
                <w:rFonts w:hint="eastAsia" w:eastAsia="宋体"/>
                <w:spacing w:val="5"/>
                <w:sz w:val="24"/>
                <w:szCs w:val="24"/>
                <w:lang w:val="en-US" w:eastAsia="zh-CN"/>
              </w:rPr>
              <w:t>17</w:t>
            </w:r>
          </w:p>
        </w:tc>
        <w:tc>
          <w:tcPr>
            <w:tcW w:w="2685" w:type="dxa"/>
            <w:vAlign w:val="top"/>
          </w:tcPr>
          <w:p w14:paraId="6118D9AA">
            <w:pPr>
              <w:pStyle w:val="48"/>
              <w:spacing w:before="58" w:line="203" w:lineRule="auto"/>
              <w:jc w:val="center"/>
              <w:rPr>
                <w:sz w:val="24"/>
                <w:szCs w:val="24"/>
              </w:rPr>
            </w:pPr>
            <w:r>
              <w:rPr>
                <w:spacing w:val="5"/>
                <w:sz w:val="24"/>
                <w:szCs w:val="24"/>
              </w:rPr>
              <w:t>中包布</w:t>
            </w:r>
          </w:p>
        </w:tc>
        <w:tc>
          <w:tcPr>
            <w:tcW w:w="1800" w:type="dxa"/>
            <w:vAlign w:val="top"/>
          </w:tcPr>
          <w:p w14:paraId="16EC22C8">
            <w:pPr>
              <w:pStyle w:val="48"/>
              <w:spacing w:before="90" w:line="184" w:lineRule="auto"/>
              <w:jc w:val="center"/>
              <w:rPr>
                <w:sz w:val="24"/>
                <w:szCs w:val="24"/>
              </w:rPr>
            </w:pPr>
            <w:r>
              <w:rPr>
                <w:spacing w:val="-3"/>
                <w:sz w:val="24"/>
                <w:szCs w:val="24"/>
              </w:rPr>
              <w:t>2.00</w:t>
            </w:r>
          </w:p>
        </w:tc>
        <w:tc>
          <w:tcPr>
            <w:tcW w:w="1830" w:type="dxa"/>
            <w:vAlign w:val="top"/>
          </w:tcPr>
          <w:p w14:paraId="2F739A78">
            <w:pPr>
              <w:pStyle w:val="48"/>
              <w:spacing w:before="90" w:line="184" w:lineRule="auto"/>
              <w:jc w:val="center"/>
              <w:rPr>
                <w:spacing w:val="-3"/>
                <w:sz w:val="24"/>
                <w:szCs w:val="24"/>
              </w:rPr>
            </w:pPr>
          </w:p>
        </w:tc>
        <w:tc>
          <w:tcPr>
            <w:tcW w:w="1695" w:type="dxa"/>
            <w:vAlign w:val="top"/>
          </w:tcPr>
          <w:p w14:paraId="17551772">
            <w:pPr>
              <w:pStyle w:val="48"/>
              <w:spacing w:before="90" w:line="184" w:lineRule="auto"/>
              <w:jc w:val="center"/>
              <w:rPr>
                <w:spacing w:val="-3"/>
                <w:sz w:val="24"/>
                <w:szCs w:val="24"/>
              </w:rPr>
            </w:pPr>
          </w:p>
        </w:tc>
      </w:tr>
      <w:tr w14:paraId="21CB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05" w:type="dxa"/>
            <w:vAlign w:val="top"/>
          </w:tcPr>
          <w:p w14:paraId="7F3F7C74">
            <w:pPr>
              <w:pStyle w:val="48"/>
              <w:spacing w:before="60" w:line="202" w:lineRule="auto"/>
              <w:jc w:val="center"/>
              <w:rPr>
                <w:rFonts w:hint="default" w:eastAsia="宋体"/>
                <w:spacing w:val="3"/>
                <w:sz w:val="24"/>
                <w:szCs w:val="24"/>
                <w:lang w:val="en-US" w:eastAsia="zh-CN"/>
              </w:rPr>
            </w:pPr>
            <w:r>
              <w:rPr>
                <w:rFonts w:hint="eastAsia" w:eastAsia="宋体"/>
                <w:spacing w:val="3"/>
                <w:sz w:val="24"/>
                <w:szCs w:val="24"/>
                <w:lang w:val="en-US" w:eastAsia="zh-CN"/>
              </w:rPr>
              <w:t>18</w:t>
            </w:r>
          </w:p>
        </w:tc>
        <w:tc>
          <w:tcPr>
            <w:tcW w:w="2685" w:type="dxa"/>
            <w:vAlign w:val="top"/>
          </w:tcPr>
          <w:p w14:paraId="26D4485B">
            <w:pPr>
              <w:pStyle w:val="48"/>
              <w:spacing w:before="60" w:line="202" w:lineRule="auto"/>
              <w:jc w:val="center"/>
              <w:rPr>
                <w:sz w:val="24"/>
                <w:szCs w:val="24"/>
              </w:rPr>
            </w:pPr>
            <w:r>
              <w:rPr>
                <w:spacing w:val="3"/>
                <w:sz w:val="24"/>
                <w:szCs w:val="24"/>
              </w:rPr>
              <w:t>手术中单</w:t>
            </w:r>
          </w:p>
        </w:tc>
        <w:tc>
          <w:tcPr>
            <w:tcW w:w="1800" w:type="dxa"/>
            <w:vAlign w:val="top"/>
          </w:tcPr>
          <w:p w14:paraId="1F3AE520">
            <w:pPr>
              <w:pStyle w:val="48"/>
              <w:spacing w:before="91" w:line="184" w:lineRule="auto"/>
              <w:jc w:val="center"/>
              <w:rPr>
                <w:sz w:val="24"/>
                <w:szCs w:val="24"/>
              </w:rPr>
            </w:pPr>
            <w:r>
              <w:rPr>
                <w:spacing w:val="-3"/>
                <w:sz w:val="24"/>
                <w:szCs w:val="24"/>
              </w:rPr>
              <w:t>2.00</w:t>
            </w:r>
          </w:p>
        </w:tc>
        <w:tc>
          <w:tcPr>
            <w:tcW w:w="1830" w:type="dxa"/>
            <w:vAlign w:val="top"/>
          </w:tcPr>
          <w:p w14:paraId="09863249">
            <w:pPr>
              <w:pStyle w:val="48"/>
              <w:spacing w:before="91" w:line="184" w:lineRule="auto"/>
              <w:jc w:val="center"/>
              <w:rPr>
                <w:spacing w:val="-3"/>
                <w:sz w:val="24"/>
                <w:szCs w:val="24"/>
              </w:rPr>
            </w:pPr>
          </w:p>
        </w:tc>
        <w:tc>
          <w:tcPr>
            <w:tcW w:w="1695" w:type="dxa"/>
            <w:vAlign w:val="top"/>
          </w:tcPr>
          <w:p w14:paraId="7B9497E0">
            <w:pPr>
              <w:pStyle w:val="48"/>
              <w:spacing w:before="91" w:line="184" w:lineRule="auto"/>
              <w:jc w:val="center"/>
              <w:rPr>
                <w:spacing w:val="-3"/>
                <w:sz w:val="24"/>
                <w:szCs w:val="24"/>
              </w:rPr>
            </w:pPr>
          </w:p>
        </w:tc>
      </w:tr>
      <w:tr w14:paraId="4DB8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5" w:type="dxa"/>
            <w:vAlign w:val="top"/>
          </w:tcPr>
          <w:p w14:paraId="554D52D9">
            <w:pPr>
              <w:pStyle w:val="48"/>
              <w:spacing w:before="50" w:line="196" w:lineRule="auto"/>
              <w:jc w:val="center"/>
              <w:rPr>
                <w:rFonts w:hint="default" w:eastAsia="宋体"/>
                <w:spacing w:val="3"/>
                <w:sz w:val="24"/>
                <w:szCs w:val="24"/>
                <w:lang w:val="en-US" w:eastAsia="zh-CN"/>
              </w:rPr>
            </w:pPr>
            <w:r>
              <w:rPr>
                <w:rFonts w:hint="eastAsia" w:eastAsia="宋体"/>
                <w:spacing w:val="3"/>
                <w:sz w:val="24"/>
                <w:szCs w:val="24"/>
                <w:lang w:val="en-US" w:eastAsia="zh-CN"/>
              </w:rPr>
              <w:t>19</w:t>
            </w:r>
          </w:p>
        </w:tc>
        <w:tc>
          <w:tcPr>
            <w:tcW w:w="2685" w:type="dxa"/>
            <w:vAlign w:val="top"/>
          </w:tcPr>
          <w:p w14:paraId="4B415D3C">
            <w:pPr>
              <w:pStyle w:val="48"/>
              <w:spacing w:before="50" w:line="196" w:lineRule="auto"/>
              <w:jc w:val="center"/>
              <w:rPr>
                <w:sz w:val="24"/>
                <w:szCs w:val="24"/>
              </w:rPr>
            </w:pPr>
            <w:r>
              <w:rPr>
                <w:spacing w:val="3"/>
                <w:sz w:val="24"/>
                <w:szCs w:val="24"/>
              </w:rPr>
              <w:t>手术大单</w:t>
            </w:r>
          </w:p>
        </w:tc>
        <w:tc>
          <w:tcPr>
            <w:tcW w:w="1800" w:type="dxa"/>
            <w:vAlign w:val="top"/>
          </w:tcPr>
          <w:p w14:paraId="480FED36">
            <w:pPr>
              <w:pStyle w:val="48"/>
              <w:spacing w:before="81" w:line="178" w:lineRule="auto"/>
              <w:jc w:val="center"/>
              <w:rPr>
                <w:sz w:val="24"/>
                <w:szCs w:val="24"/>
              </w:rPr>
            </w:pPr>
            <w:r>
              <w:rPr>
                <w:spacing w:val="-7"/>
                <w:sz w:val="24"/>
                <w:szCs w:val="24"/>
              </w:rPr>
              <w:t>1.50</w:t>
            </w:r>
          </w:p>
        </w:tc>
        <w:tc>
          <w:tcPr>
            <w:tcW w:w="1830" w:type="dxa"/>
            <w:vAlign w:val="top"/>
          </w:tcPr>
          <w:p w14:paraId="34007102">
            <w:pPr>
              <w:pStyle w:val="48"/>
              <w:spacing w:before="81" w:line="178" w:lineRule="auto"/>
              <w:jc w:val="center"/>
              <w:rPr>
                <w:spacing w:val="-7"/>
                <w:sz w:val="24"/>
                <w:szCs w:val="24"/>
              </w:rPr>
            </w:pPr>
          </w:p>
        </w:tc>
        <w:tc>
          <w:tcPr>
            <w:tcW w:w="1695" w:type="dxa"/>
            <w:vAlign w:val="top"/>
          </w:tcPr>
          <w:p w14:paraId="6EDACB86">
            <w:pPr>
              <w:pStyle w:val="48"/>
              <w:spacing w:before="81" w:line="178" w:lineRule="auto"/>
              <w:jc w:val="center"/>
              <w:rPr>
                <w:spacing w:val="-7"/>
                <w:sz w:val="24"/>
                <w:szCs w:val="24"/>
              </w:rPr>
            </w:pPr>
          </w:p>
        </w:tc>
      </w:tr>
      <w:tr w14:paraId="5A63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5" w:type="dxa"/>
            <w:vAlign w:val="top"/>
          </w:tcPr>
          <w:p w14:paraId="3AB341AD">
            <w:pPr>
              <w:pStyle w:val="48"/>
              <w:spacing w:before="59" w:line="202" w:lineRule="auto"/>
              <w:jc w:val="center"/>
              <w:rPr>
                <w:rFonts w:hint="default" w:eastAsia="宋体"/>
                <w:spacing w:val="14"/>
                <w:sz w:val="24"/>
                <w:szCs w:val="24"/>
                <w:lang w:val="en-US" w:eastAsia="zh-CN"/>
              </w:rPr>
            </w:pPr>
            <w:r>
              <w:rPr>
                <w:rFonts w:hint="eastAsia" w:eastAsia="宋体"/>
                <w:spacing w:val="14"/>
                <w:sz w:val="24"/>
                <w:szCs w:val="24"/>
                <w:lang w:val="en-US" w:eastAsia="zh-CN"/>
              </w:rPr>
              <w:t>20</w:t>
            </w:r>
          </w:p>
        </w:tc>
        <w:tc>
          <w:tcPr>
            <w:tcW w:w="2685" w:type="dxa"/>
            <w:vAlign w:val="top"/>
          </w:tcPr>
          <w:p w14:paraId="1FCC5ECA">
            <w:pPr>
              <w:pStyle w:val="48"/>
              <w:spacing w:before="59" w:line="202" w:lineRule="auto"/>
              <w:jc w:val="center"/>
              <w:rPr>
                <w:sz w:val="24"/>
                <w:szCs w:val="24"/>
              </w:rPr>
            </w:pPr>
            <w:r>
              <w:rPr>
                <w:spacing w:val="14"/>
                <w:sz w:val="24"/>
                <w:szCs w:val="24"/>
              </w:rPr>
              <w:t>治疗巾</w:t>
            </w:r>
          </w:p>
        </w:tc>
        <w:tc>
          <w:tcPr>
            <w:tcW w:w="1800" w:type="dxa"/>
            <w:vAlign w:val="top"/>
          </w:tcPr>
          <w:p w14:paraId="70CA5368">
            <w:pPr>
              <w:pStyle w:val="48"/>
              <w:spacing w:before="91" w:line="183" w:lineRule="auto"/>
              <w:jc w:val="center"/>
              <w:rPr>
                <w:sz w:val="24"/>
                <w:szCs w:val="24"/>
              </w:rPr>
            </w:pPr>
            <w:r>
              <w:rPr>
                <w:spacing w:val="-7"/>
                <w:sz w:val="24"/>
                <w:szCs w:val="24"/>
              </w:rPr>
              <w:t>1.00</w:t>
            </w:r>
          </w:p>
        </w:tc>
        <w:tc>
          <w:tcPr>
            <w:tcW w:w="1830" w:type="dxa"/>
            <w:vAlign w:val="top"/>
          </w:tcPr>
          <w:p w14:paraId="075C5791">
            <w:pPr>
              <w:pStyle w:val="48"/>
              <w:spacing w:before="91" w:line="183" w:lineRule="auto"/>
              <w:jc w:val="center"/>
              <w:rPr>
                <w:spacing w:val="-7"/>
                <w:sz w:val="24"/>
                <w:szCs w:val="24"/>
              </w:rPr>
            </w:pPr>
          </w:p>
        </w:tc>
        <w:tc>
          <w:tcPr>
            <w:tcW w:w="1695" w:type="dxa"/>
            <w:vAlign w:val="top"/>
          </w:tcPr>
          <w:p w14:paraId="2DA60D5A">
            <w:pPr>
              <w:pStyle w:val="48"/>
              <w:spacing w:before="91" w:line="183" w:lineRule="auto"/>
              <w:jc w:val="center"/>
              <w:rPr>
                <w:spacing w:val="-7"/>
                <w:sz w:val="24"/>
                <w:szCs w:val="24"/>
              </w:rPr>
            </w:pPr>
          </w:p>
        </w:tc>
      </w:tr>
      <w:tr w14:paraId="7656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05" w:type="dxa"/>
            <w:vAlign w:val="top"/>
          </w:tcPr>
          <w:p w14:paraId="794A5B0A">
            <w:pPr>
              <w:jc w:val="center"/>
              <w:rPr>
                <w:rFonts w:hint="default" w:ascii="Arial" w:eastAsia="宋体"/>
                <w:sz w:val="24"/>
                <w:szCs w:val="22"/>
                <w:lang w:val="en-US" w:eastAsia="zh-CN"/>
              </w:rPr>
            </w:pPr>
            <w:r>
              <w:rPr>
                <w:rFonts w:hint="eastAsia" w:ascii="Arial"/>
                <w:sz w:val="24"/>
                <w:szCs w:val="22"/>
                <w:lang w:val="en-US" w:eastAsia="zh-CN"/>
              </w:rPr>
              <w:t>21</w:t>
            </w:r>
          </w:p>
        </w:tc>
        <w:tc>
          <w:tcPr>
            <w:tcW w:w="2685" w:type="dxa"/>
            <w:vAlign w:val="top"/>
          </w:tcPr>
          <w:p w14:paraId="1E710B21">
            <w:pPr>
              <w:jc w:val="center"/>
              <w:rPr>
                <w:rFonts w:hint="eastAsia" w:ascii="Arial" w:eastAsia="宋体"/>
                <w:sz w:val="24"/>
                <w:szCs w:val="22"/>
                <w:lang w:val="en-US" w:eastAsia="zh-CN"/>
              </w:rPr>
            </w:pPr>
            <w:r>
              <w:rPr>
                <w:rFonts w:hint="eastAsia" w:ascii="Arial"/>
                <w:sz w:val="24"/>
                <w:szCs w:val="22"/>
                <w:lang w:val="en-US" w:eastAsia="zh-CN"/>
              </w:rPr>
              <w:t>合计</w:t>
            </w:r>
          </w:p>
        </w:tc>
        <w:tc>
          <w:tcPr>
            <w:tcW w:w="1800" w:type="dxa"/>
            <w:vAlign w:val="top"/>
          </w:tcPr>
          <w:p w14:paraId="40F15034">
            <w:pPr>
              <w:jc w:val="center"/>
              <w:rPr>
                <w:rFonts w:ascii="Arial"/>
                <w:sz w:val="24"/>
                <w:szCs w:val="22"/>
              </w:rPr>
            </w:pPr>
            <w:r>
              <w:rPr>
                <w:rFonts w:hint="eastAsia" w:ascii="Arial"/>
                <w:sz w:val="24"/>
                <w:szCs w:val="22"/>
              </w:rPr>
              <w:t>57.7</w:t>
            </w:r>
          </w:p>
        </w:tc>
        <w:tc>
          <w:tcPr>
            <w:tcW w:w="1830" w:type="dxa"/>
            <w:vAlign w:val="top"/>
          </w:tcPr>
          <w:p w14:paraId="64A46DB5">
            <w:pPr>
              <w:jc w:val="center"/>
              <w:rPr>
                <w:rFonts w:ascii="Arial"/>
                <w:sz w:val="24"/>
                <w:szCs w:val="22"/>
              </w:rPr>
            </w:pPr>
          </w:p>
        </w:tc>
        <w:tc>
          <w:tcPr>
            <w:tcW w:w="1695" w:type="dxa"/>
            <w:vAlign w:val="top"/>
          </w:tcPr>
          <w:p w14:paraId="4A8D7D50">
            <w:pPr>
              <w:jc w:val="center"/>
              <w:rPr>
                <w:rFonts w:ascii="Arial"/>
                <w:sz w:val="24"/>
                <w:szCs w:val="22"/>
              </w:rPr>
            </w:pPr>
          </w:p>
        </w:tc>
      </w:tr>
    </w:tbl>
    <w:p w14:paraId="57796B72">
      <w:pPr>
        <w:snapToGrid w:val="0"/>
        <w:jc w:val="left"/>
        <w:rPr>
          <w:rFonts w:ascii="宋体" w:hAnsi="宋体" w:cs="宋体"/>
          <w:szCs w:val="21"/>
        </w:rPr>
      </w:pPr>
    </w:p>
    <w:p w14:paraId="339D32E1">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77C33D3D">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040D2AA4">
      <w:pPr>
        <w:snapToGrid w:val="0"/>
        <w:jc w:val="left"/>
        <w:rPr>
          <w:rFonts w:ascii="宋体" w:hAnsi="宋体" w:cs="宋体"/>
          <w:szCs w:val="21"/>
        </w:rPr>
      </w:pPr>
    </w:p>
    <w:p w14:paraId="0A6DF9DC">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6E6DDF99">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3BCAD963">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017EA444">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452E9E5B">
            <w:pPr>
              <w:spacing w:line="440" w:lineRule="exact"/>
              <w:ind w:right="-670"/>
              <w:rPr>
                <w:rFonts w:hint="default"/>
                <w:lang w:val="en-US"/>
              </w:rPr>
            </w:pPr>
            <w:r>
              <w:rPr>
                <w:rFonts w:hint="eastAsia"/>
              </w:rPr>
              <w:t>小写：</w:t>
            </w:r>
            <w:r>
              <w:rPr>
                <w:rFonts w:hint="eastAsia"/>
                <w:lang w:val="en-US" w:eastAsia="zh-CN"/>
              </w:rPr>
              <w:t xml:space="preserve">                                    元</w:t>
            </w:r>
          </w:p>
          <w:p w14:paraId="54F8EC75">
            <w:pPr>
              <w:spacing w:line="440" w:lineRule="exact"/>
              <w:ind w:right="-670"/>
              <w:rPr>
                <w:rFonts w:hint="eastAsia"/>
              </w:rPr>
            </w:pPr>
          </w:p>
          <w:p w14:paraId="5D63DE07">
            <w:pPr>
              <w:spacing w:line="440" w:lineRule="exact"/>
              <w:ind w:right="-670"/>
              <w:rPr>
                <w:rFonts w:hint="default" w:eastAsia="宋体"/>
                <w:lang w:val="en-US" w:eastAsia="zh-CN"/>
              </w:rPr>
            </w:pPr>
            <w:r>
              <w:rPr>
                <w:rFonts w:hint="eastAsia"/>
              </w:rPr>
              <w:t>大写：</w:t>
            </w:r>
            <w:r>
              <w:rPr>
                <w:rFonts w:hint="eastAsia"/>
                <w:lang w:val="en-US" w:eastAsia="zh-CN"/>
              </w:rPr>
              <w:t xml:space="preserve">                                    元</w:t>
            </w:r>
          </w:p>
          <w:p w14:paraId="69E5A0C6">
            <w:pPr>
              <w:pStyle w:val="25"/>
              <w:ind w:firstLine="0" w:firstLineChars="0"/>
            </w:pPr>
          </w:p>
          <w:p w14:paraId="43EA98D4">
            <w:pPr>
              <w:widowControl/>
              <w:spacing w:line="440" w:lineRule="exact"/>
              <w:jc w:val="both"/>
              <w:rPr>
                <w:rFonts w:ascii="宋体" w:hAnsi="宋体" w:cs="宋体"/>
                <w:szCs w:val="21"/>
                <w:highlight w:val="none"/>
              </w:rPr>
            </w:pPr>
            <w:r>
              <w:rPr>
                <w:rFonts w:hint="eastAsia"/>
                <w:lang w:val="en-US" w:eastAsia="zh-CN"/>
              </w:rPr>
              <w:t>注：保留两位小数，</w:t>
            </w:r>
            <w:r>
              <w:rPr>
                <w:rFonts w:hint="eastAsia" w:ascii="宋体" w:hAnsi="宋体" w:cs="宋体"/>
                <w:szCs w:val="21"/>
                <w:highlight w:val="none"/>
              </w:rPr>
              <w:t>如有不一致，以大写为准</w:t>
            </w: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4341AE82">
      <w:pPr>
        <w:spacing w:line="360" w:lineRule="auto"/>
        <w:rPr>
          <w:b/>
          <w:sz w:val="24"/>
        </w:rPr>
      </w:pPr>
    </w:p>
    <w:p w14:paraId="44887A18">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6038EAB7">
      <w:pPr>
        <w:widowControl/>
        <w:shd w:val="clear" w:color="auto" w:fill="FFFFFF"/>
        <w:spacing w:line="600" w:lineRule="atLeast"/>
        <w:ind w:firstLine="560" w:firstLineChars="200"/>
        <w:rPr>
          <w:rFonts w:ascii="宋体" w:hAnsi="宋体" w:cs="Arial"/>
          <w:kern w:val="0"/>
          <w:sz w:val="28"/>
          <w:szCs w:val="28"/>
        </w:rPr>
      </w:pPr>
    </w:p>
    <w:p w14:paraId="5F69380D">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37EC3527">
      <w:pPr>
        <w:widowControl/>
        <w:shd w:val="clear" w:color="auto" w:fill="FFFFFF"/>
        <w:spacing w:line="600" w:lineRule="atLeast"/>
        <w:ind w:firstLine="560" w:firstLineChars="200"/>
        <w:rPr>
          <w:rFonts w:ascii="宋体" w:hAnsi="宋体" w:cs="Arial"/>
          <w:kern w:val="0"/>
          <w:sz w:val="28"/>
          <w:szCs w:val="28"/>
        </w:rPr>
      </w:pPr>
    </w:p>
    <w:p w14:paraId="29CA4EB3">
      <w:pPr>
        <w:widowControl/>
        <w:shd w:val="clear" w:color="auto" w:fill="FFFFFF"/>
        <w:spacing w:line="600" w:lineRule="atLeast"/>
        <w:ind w:firstLine="450" w:firstLineChars="150"/>
        <w:rPr>
          <w:rFonts w:ascii="仿宋_GB2312" w:hAnsi="Arial" w:eastAsia="仿宋_GB2312" w:cs="Arial"/>
          <w:kern w:val="0"/>
          <w:sz w:val="30"/>
          <w:szCs w:val="30"/>
        </w:rPr>
      </w:pPr>
    </w:p>
    <w:p w14:paraId="2E545346">
      <w:pPr>
        <w:widowControl/>
        <w:shd w:val="clear" w:color="auto" w:fill="FFFFFF"/>
        <w:spacing w:line="600" w:lineRule="atLeast"/>
        <w:ind w:firstLine="450" w:firstLineChars="150"/>
        <w:rPr>
          <w:rFonts w:ascii="仿宋_GB2312" w:hAnsi="Arial" w:eastAsia="仿宋_GB2312" w:cs="Arial"/>
          <w:kern w:val="0"/>
          <w:sz w:val="30"/>
          <w:szCs w:val="30"/>
        </w:rPr>
      </w:pPr>
    </w:p>
    <w:p w14:paraId="1AFD8162"/>
    <w:p w14:paraId="476DE599">
      <w:pPr>
        <w:widowControl/>
        <w:jc w:val="left"/>
      </w:pPr>
      <w:r>
        <w:br w:type="page"/>
      </w:r>
    </w:p>
    <w:p w14:paraId="2EA3EBE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2B740A41">
      <w:pPr>
        <w:jc w:val="center"/>
        <w:rPr>
          <w:rFonts w:ascii="宋体" w:hAnsi="宋体" w:cs="Arial"/>
          <w:kern w:val="0"/>
          <w:sz w:val="24"/>
          <w:szCs w:val="24"/>
        </w:rPr>
      </w:pPr>
      <w:r>
        <w:rPr>
          <w:rFonts w:hint="eastAsia" w:ascii="宋体" w:hAnsi="宋体" w:cs="Arial"/>
          <w:kern w:val="0"/>
          <w:sz w:val="24"/>
          <w:szCs w:val="24"/>
        </w:rPr>
        <w:t>（注：本项目不采用）</w:t>
      </w:r>
    </w:p>
    <w:p w14:paraId="73DE727E">
      <w:pPr>
        <w:jc w:val="center"/>
        <w:rPr>
          <w:rFonts w:ascii="宋体" w:hAnsi="宋体" w:cs="Arial"/>
          <w:kern w:val="0"/>
          <w:sz w:val="24"/>
          <w:szCs w:val="24"/>
        </w:rPr>
      </w:pPr>
    </w:p>
    <w:p w14:paraId="34929B64">
      <w:pPr>
        <w:jc w:val="center"/>
        <w:rPr>
          <w:rFonts w:ascii="宋体" w:hAnsi="宋体" w:cs="Arial"/>
          <w:kern w:val="0"/>
          <w:sz w:val="24"/>
          <w:szCs w:val="24"/>
        </w:rPr>
      </w:pPr>
    </w:p>
    <w:p w14:paraId="79E69875">
      <w:pPr>
        <w:jc w:val="center"/>
        <w:rPr>
          <w:rFonts w:ascii="宋体" w:hAnsi="宋体" w:cs="Arial"/>
          <w:kern w:val="0"/>
          <w:sz w:val="24"/>
          <w:szCs w:val="24"/>
        </w:rPr>
      </w:pPr>
    </w:p>
    <w:p w14:paraId="25F522E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4D09106F">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733DF48E">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2A8E40A7">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164C83EF">
      <w:pPr>
        <w:pStyle w:val="13"/>
        <w:snapToGrid w:val="0"/>
        <w:spacing w:before="120" w:beforeLines="50"/>
        <w:rPr>
          <w:rFonts w:hAnsi="宋体" w:cs="Arial"/>
          <w:kern w:val="0"/>
          <w:sz w:val="24"/>
          <w:szCs w:val="24"/>
        </w:rPr>
      </w:pPr>
    </w:p>
    <w:p w14:paraId="18DCD188">
      <w:pPr>
        <w:pStyle w:val="13"/>
        <w:snapToGrid w:val="0"/>
        <w:spacing w:before="120" w:beforeLines="50"/>
        <w:rPr>
          <w:rFonts w:hAnsi="宋体" w:cs="Arial"/>
          <w:kern w:val="0"/>
          <w:sz w:val="24"/>
          <w:szCs w:val="24"/>
        </w:rPr>
      </w:pPr>
    </w:p>
    <w:p w14:paraId="694FC3BF">
      <w:pPr>
        <w:pStyle w:val="13"/>
        <w:snapToGrid w:val="0"/>
        <w:spacing w:before="120" w:beforeLines="50"/>
        <w:jc w:val="right"/>
        <w:rPr>
          <w:rFonts w:hAnsi="宋体" w:cs="Arial"/>
          <w:kern w:val="0"/>
          <w:sz w:val="24"/>
          <w:szCs w:val="24"/>
        </w:rPr>
      </w:pPr>
    </w:p>
    <w:p w14:paraId="168C6B46">
      <w:pPr>
        <w:pStyle w:val="13"/>
        <w:snapToGrid w:val="0"/>
        <w:spacing w:before="120" w:beforeLines="50"/>
        <w:jc w:val="right"/>
        <w:rPr>
          <w:rFonts w:hAnsi="宋体" w:cs="Arial"/>
          <w:kern w:val="0"/>
          <w:sz w:val="24"/>
          <w:szCs w:val="24"/>
        </w:rPr>
      </w:pPr>
    </w:p>
    <w:p w14:paraId="673BF6B0">
      <w:pPr>
        <w:pStyle w:val="13"/>
        <w:snapToGrid w:val="0"/>
        <w:spacing w:before="120" w:beforeLines="50"/>
        <w:jc w:val="right"/>
        <w:rPr>
          <w:rFonts w:hAnsi="宋体" w:cs="Arial"/>
          <w:kern w:val="0"/>
          <w:sz w:val="24"/>
          <w:szCs w:val="24"/>
        </w:rPr>
      </w:pPr>
    </w:p>
    <w:p w14:paraId="466B5820">
      <w:pPr>
        <w:pStyle w:val="13"/>
        <w:snapToGrid w:val="0"/>
        <w:spacing w:before="120" w:beforeLines="50"/>
        <w:jc w:val="right"/>
        <w:rPr>
          <w:rFonts w:hAnsi="宋体" w:cs="Arial"/>
          <w:kern w:val="0"/>
          <w:sz w:val="24"/>
          <w:szCs w:val="24"/>
        </w:rPr>
      </w:pPr>
    </w:p>
    <w:p w14:paraId="1E0B87A3">
      <w:pPr>
        <w:pStyle w:val="13"/>
        <w:snapToGrid w:val="0"/>
        <w:spacing w:before="120" w:beforeLines="50"/>
        <w:jc w:val="right"/>
        <w:rPr>
          <w:rFonts w:hAnsi="宋体" w:cs="Arial"/>
          <w:kern w:val="0"/>
          <w:sz w:val="24"/>
          <w:szCs w:val="24"/>
        </w:rPr>
      </w:pPr>
    </w:p>
    <w:p w14:paraId="38BD6F72">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4555692">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0D63D53">
      <w:pPr>
        <w:widowControl/>
        <w:jc w:val="left"/>
        <w:rPr>
          <w:rFonts w:ascii="宋体" w:hAnsi="宋体" w:cs="Arial"/>
          <w:kern w:val="0"/>
          <w:sz w:val="24"/>
          <w:szCs w:val="24"/>
        </w:rPr>
      </w:pPr>
      <w:r>
        <w:rPr>
          <w:rFonts w:ascii="宋体" w:hAnsi="宋体" w:cs="Arial"/>
          <w:kern w:val="0"/>
          <w:sz w:val="24"/>
          <w:szCs w:val="24"/>
        </w:rPr>
        <w:br w:type="page"/>
      </w:r>
    </w:p>
    <w:p w14:paraId="3A3D145B">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3AFB7D0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4A50DD3A">
      <w:pPr>
        <w:pStyle w:val="13"/>
        <w:snapToGrid w:val="0"/>
        <w:spacing w:before="120" w:beforeLines="50"/>
        <w:rPr>
          <w:rFonts w:hAnsi="宋体" w:cs="Arial"/>
          <w:kern w:val="0"/>
          <w:sz w:val="24"/>
          <w:szCs w:val="24"/>
        </w:rPr>
      </w:pPr>
    </w:p>
    <w:p w14:paraId="63EDFF22">
      <w:pPr>
        <w:pStyle w:val="13"/>
        <w:snapToGrid w:val="0"/>
        <w:spacing w:before="120" w:beforeLines="50"/>
        <w:rPr>
          <w:rFonts w:hAnsi="宋体" w:cs="Arial"/>
          <w:kern w:val="0"/>
          <w:sz w:val="24"/>
          <w:szCs w:val="24"/>
        </w:rPr>
      </w:pPr>
    </w:p>
    <w:p w14:paraId="73412CB5">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7D6BA0FF">
      <w:pPr>
        <w:widowControl/>
        <w:jc w:val="left"/>
        <w:rPr>
          <w:rFonts w:ascii="宋体" w:hAnsi="宋体" w:cs="Arial"/>
          <w:kern w:val="0"/>
          <w:sz w:val="24"/>
          <w:szCs w:val="24"/>
        </w:rPr>
      </w:pPr>
      <w:r>
        <w:rPr>
          <w:rFonts w:hAnsi="宋体" w:cs="Arial"/>
          <w:kern w:val="0"/>
          <w:sz w:val="24"/>
          <w:szCs w:val="24"/>
        </w:rPr>
        <w:br w:type="page"/>
      </w:r>
    </w:p>
    <w:p w14:paraId="0362C0C1">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13BCFACC">
      <w:pPr>
        <w:jc w:val="center"/>
        <w:rPr>
          <w:rFonts w:ascii="宋体" w:hAnsi="宋体" w:cs="宋体"/>
          <w:sz w:val="24"/>
        </w:rPr>
      </w:pPr>
      <w:r>
        <w:rPr>
          <w:rFonts w:hint="eastAsia" w:ascii="宋体" w:hAnsi="宋体" w:cs="宋体"/>
          <w:sz w:val="24"/>
        </w:rPr>
        <w:t>（注：本项目不采用）</w:t>
      </w:r>
    </w:p>
    <w:p w14:paraId="61A5BC1E">
      <w:pPr>
        <w:rPr>
          <w:rFonts w:ascii="宋体" w:hAnsi="宋体" w:cs="宋体"/>
          <w:sz w:val="24"/>
        </w:rPr>
      </w:pPr>
    </w:p>
    <w:p w14:paraId="545F2CB7">
      <w:pPr>
        <w:rPr>
          <w:rFonts w:ascii="宋体" w:hAnsi="宋体" w:cs="Arial"/>
          <w:kern w:val="0"/>
          <w:sz w:val="24"/>
          <w:szCs w:val="24"/>
        </w:rPr>
      </w:pPr>
    </w:p>
    <w:p w14:paraId="3E6318A3">
      <w:pPr>
        <w:rPr>
          <w:rFonts w:ascii="宋体" w:hAnsi="宋体" w:cs="Arial"/>
          <w:kern w:val="0"/>
          <w:sz w:val="24"/>
          <w:szCs w:val="24"/>
        </w:rPr>
      </w:pPr>
    </w:p>
    <w:p w14:paraId="3F4179B7">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14FE2A">
      <w:pPr>
        <w:rPr>
          <w:rFonts w:ascii="宋体" w:hAnsi="宋体" w:cs="Arial"/>
          <w:kern w:val="0"/>
          <w:sz w:val="24"/>
          <w:szCs w:val="24"/>
        </w:rPr>
      </w:pPr>
    </w:p>
    <w:p w14:paraId="2269DCBA">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28ACF3B1">
      <w:pPr>
        <w:rPr>
          <w:rFonts w:ascii="宋体" w:hAnsi="宋体" w:cs="Arial"/>
          <w:kern w:val="0"/>
          <w:sz w:val="24"/>
          <w:szCs w:val="24"/>
        </w:rPr>
      </w:pPr>
    </w:p>
    <w:p w14:paraId="01F24C99">
      <w:pPr>
        <w:rPr>
          <w:rFonts w:ascii="宋体" w:hAnsi="宋体" w:cs="Arial"/>
          <w:kern w:val="0"/>
          <w:sz w:val="24"/>
          <w:szCs w:val="24"/>
        </w:rPr>
      </w:pPr>
      <w:r>
        <w:rPr>
          <w:rFonts w:hint="eastAsia" w:ascii="宋体" w:hAnsi="宋体" w:cs="Arial"/>
          <w:kern w:val="0"/>
          <w:sz w:val="24"/>
          <w:szCs w:val="24"/>
        </w:rPr>
        <w:t xml:space="preserve"> </w:t>
      </w:r>
    </w:p>
    <w:p w14:paraId="46AD579E">
      <w:pPr>
        <w:rPr>
          <w:rFonts w:ascii="宋体" w:hAnsi="宋体" w:cs="Arial"/>
          <w:kern w:val="0"/>
          <w:sz w:val="24"/>
          <w:szCs w:val="24"/>
        </w:rPr>
      </w:pPr>
    </w:p>
    <w:p w14:paraId="2ECDEB10">
      <w:pPr>
        <w:rPr>
          <w:rFonts w:ascii="宋体" w:hAnsi="宋体" w:cs="Arial"/>
          <w:kern w:val="0"/>
          <w:sz w:val="24"/>
          <w:szCs w:val="24"/>
        </w:rPr>
      </w:pPr>
      <w:r>
        <w:rPr>
          <w:rFonts w:hint="eastAsia" w:ascii="宋体" w:hAnsi="宋体" w:cs="Arial"/>
          <w:kern w:val="0"/>
          <w:sz w:val="24"/>
          <w:szCs w:val="24"/>
        </w:rPr>
        <w:t xml:space="preserve"> </w:t>
      </w:r>
    </w:p>
    <w:p w14:paraId="09F8F185">
      <w:pPr>
        <w:rPr>
          <w:rFonts w:ascii="宋体" w:hAnsi="宋体" w:cs="Arial"/>
          <w:kern w:val="0"/>
          <w:sz w:val="24"/>
          <w:szCs w:val="24"/>
        </w:rPr>
      </w:pPr>
    </w:p>
    <w:p w14:paraId="5B169DAA">
      <w:pPr>
        <w:jc w:val="right"/>
        <w:rPr>
          <w:rFonts w:ascii="宋体" w:hAnsi="宋体" w:cs="Arial"/>
          <w:kern w:val="0"/>
          <w:sz w:val="24"/>
          <w:szCs w:val="24"/>
        </w:rPr>
      </w:pPr>
      <w:r>
        <w:rPr>
          <w:rFonts w:hint="eastAsia" w:ascii="宋体" w:hAnsi="宋体" w:cs="Arial"/>
          <w:kern w:val="0"/>
          <w:sz w:val="24"/>
          <w:szCs w:val="24"/>
        </w:rPr>
        <w:t>单位名称（盖章）：</w:t>
      </w:r>
    </w:p>
    <w:p w14:paraId="5421D54F">
      <w:pPr>
        <w:jc w:val="right"/>
        <w:rPr>
          <w:rFonts w:ascii="宋体" w:hAnsi="宋体" w:cs="Arial"/>
          <w:kern w:val="0"/>
          <w:sz w:val="24"/>
          <w:szCs w:val="24"/>
        </w:rPr>
      </w:pPr>
    </w:p>
    <w:p w14:paraId="12A60608">
      <w:pPr>
        <w:jc w:val="right"/>
        <w:rPr>
          <w:rFonts w:ascii="宋体" w:hAnsi="宋体" w:cs="Arial"/>
          <w:kern w:val="0"/>
          <w:sz w:val="24"/>
          <w:szCs w:val="24"/>
        </w:rPr>
      </w:pPr>
      <w:r>
        <w:rPr>
          <w:rFonts w:hint="eastAsia" w:ascii="宋体" w:hAnsi="宋体" w:cs="Arial"/>
          <w:kern w:val="0"/>
          <w:sz w:val="24"/>
          <w:szCs w:val="24"/>
        </w:rPr>
        <w:t>日  期：</w:t>
      </w:r>
    </w:p>
    <w:p w14:paraId="27007075">
      <w:pPr>
        <w:jc w:val="right"/>
        <w:rPr>
          <w:rFonts w:ascii="宋体" w:hAnsi="宋体" w:cs="Arial"/>
          <w:kern w:val="0"/>
          <w:sz w:val="24"/>
          <w:szCs w:val="24"/>
        </w:rPr>
      </w:pPr>
    </w:p>
    <w:p w14:paraId="5DDEBBE8">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687045-B90E-47E1-93FD-2A90A14B6B66}"/>
  </w:font>
  <w:font w:name="黑体">
    <w:panose1 w:val="02010609060101010101"/>
    <w:charset w:val="86"/>
    <w:family w:val="auto"/>
    <w:pitch w:val="default"/>
    <w:sig w:usb0="800002BF" w:usb1="38CF7CFA" w:usb2="00000016" w:usb3="00000000" w:csb0="00040001" w:csb1="00000000"/>
    <w:embedRegular r:id="rId2" w:fontKey="{B7D0470F-D1D3-496F-B7F4-8B7A8598B7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130EF424-3264-41AE-BF26-2DA74EA5DB62}"/>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839090E9-9CAD-4E09-BBA9-02C13AA3B874}"/>
  </w:font>
  <w:font w:name="华文中宋">
    <w:panose1 w:val="02010600040101010101"/>
    <w:charset w:val="86"/>
    <w:family w:val="auto"/>
    <w:pitch w:val="default"/>
    <w:sig w:usb0="00000287" w:usb1="080F0000" w:usb2="00000000" w:usb3="00000000" w:csb0="0004009F" w:csb1="DFD70000"/>
    <w:embedRegular r:id="rId5" w:fontKey="{861E8C82-CD2C-4869-BE5F-D2F95EAE4FE2}"/>
  </w:font>
  <w:font w:name="仿宋_GB2312">
    <w:altName w:val="仿宋"/>
    <w:panose1 w:val="00000000000000000000"/>
    <w:charset w:val="86"/>
    <w:family w:val="modern"/>
    <w:pitch w:val="default"/>
    <w:sig w:usb0="00000000" w:usb1="00000000" w:usb2="00000000" w:usb3="00000000" w:csb0="00040000" w:csb1="00000000"/>
    <w:embedRegular r:id="rId6" w:fontKey="{8A14ADE4-8865-48F5-A24E-96B97C5D334D}"/>
  </w:font>
  <w:font w:name="TimesNewRomanPSMT">
    <w:altName w:val="宋体"/>
    <w:panose1 w:val="00000000000000000000"/>
    <w:charset w:val="00"/>
    <w:family w:val="roman"/>
    <w:pitch w:val="default"/>
    <w:sig w:usb0="00000000" w:usb1="00000000" w:usb2="00000010" w:usb3="00000000" w:csb0="00040001" w:csb1="00000000"/>
    <w:embedRegular r:id="rId7" w:fontKey="{90138C10-A7DC-494D-8AE4-C239A849188B}"/>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ABF1">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947E457">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3947E457">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F4E">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67D8706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7C58">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3F872C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FCA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BD1CF"/>
    <w:multiLevelType w:val="singleLevel"/>
    <w:tmpl w:val="A3ABD1CF"/>
    <w:lvl w:ilvl="0" w:tentative="0">
      <w:start w:val="1"/>
      <w:numFmt w:val="decimal"/>
      <w:suff w:val="nothing"/>
      <w:lvlText w:val="%1、"/>
      <w:lvlJc w:val="left"/>
    </w:lvl>
  </w:abstractNum>
  <w:abstractNum w:abstractNumId="1">
    <w:nsid w:val="B27C4BC0"/>
    <w:multiLevelType w:val="singleLevel"/>
    <w:tmpl w:val="B27C4BC0"/>
    <w:lvl w:ilvl="0" w:tentative="0">
      <w:start w:val="5"/>
      <w:numFmt w:val="chineseCounting"/>
      <w:suff w:val="nothing"/>
      <w:lvlText w:val="%1、"/>
      <w:lvlJc w:val="left"/>
      <w:rPr>
        <w:rFonts w:hint="eastAsia"/>
      </w:rPr>
    </w:lvl>
  </w:abstractNum>
  <w:abstractNum w:abstractNumId="2">
    <w:nsid w:val="0AE952A8"/>
    <w:multiLevelType w:val="singleLevel"/>
    <w:tmpl w:val="0AE952A8"/>
    <w:lvl w:ilvl="0" w:tentative="0">
      <w:start w:val="1"/>
      <w:numFmt w:val="chineseCounting"/>
      <w:suff w:val="nothing"/>
      <w:lvlText w:val="%1、"/>
      <w:lvlJc w:val="left"/>
      <w:rPr>
        <w:rFonts w:hint="eastAsia"/>
      </w:rPr>
    </w:lvl>
  </w:abstractNum>
  <w:abstractNum w:abstractNumId="3">
    <w:nsid w:val="5AAB3475"/>
    <w:multiLevelType w:val="singleLevel"/>
    <w:tmpl w:val="5AAB3475"/>
    <w:lvl w:ilvl="0" w:tentative="0">
      <w:start w:val="1"/>
      <w:numFmt w:val="decimal"/>
      <w:lvlText w:val="%1."/>
      <w:lvlJc w:val="left"/>
      <w:pPr>
        <w:ind w:left="425" w:hanging="425"/>
      </w:pPr>
      <w:rPr>
        <w:rFonts w:hint="default"/>
      </w:rPr>
    </w:lvl>
  </w:abstractNum>
  <w:abstractNum w:abstractNumId="4">
    <w:nsid w:val="5AAB3487"/>
    <w:multiLevelType w:val="singleLevel"/>
    <w:tmpl w:val="5AAB3487"/>
    <w:lvl w:ilvl="0" w:tentative="0">
      <w:start w:val="1"/>
      <w:numFmt w:val="decimal"/>
      <w:lvlText w:val="%1)"/>
      <w:lvlJc w:val="left"/>
      <w:pPr>
        <w:ind w:left="425" w:hanging="425"/>
      </w:pPr>
      <w:rPr>
        <w:rFonts w:hint="default"/>
      </w:rPr>
    </w:lvl>
  </w:abstractNum>
  <w:abstractNum w:abstractNumId="5">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1FB3ACA"/>
    <w:rsid w:val="04ED164A"/>
    <w:rsid w:val="0771130E"/>
    <w:rsid w:val="077239C9"/>
    <w:rsid w:val="0820672F"/>
    <w:rsid w:val="09840E52"/>
    <w:rsid w:val="09CC14ED"/>
    <w:rsid w:val="0A2F0DBE"/>
    <w:rsid w:val="0A951456"/>
    <w:rsid w:val="0B260413"/>
    <w:rsid w:val="0B771E1B"/>
    <w:rsid w:val="0BC15732"/>
    <w:rsid w:val="0BC75F40"/>
    <w:rsid w:val="0BD765C3"/>
    <w:rsid w:val="0EF27B3C"/>
    <w:rsid w:val="0FA0608F"/>
    <w:rsid w:val="10B95F95"/>
    <w:rsid w:val="10F34659"/>
    <w:rsid w:val="15361F67"/>
    <w:rsid w:val="155847B5"/>
    <w:rsid w:val="16B20E03"/>
    <w:rsid w:val="17BC5001"/>
    <w:rsid w:val="17D75310"/>
    <w:rsid w:val="184C710C"/>
    <w:rsid w:val="19AB6A2A"/>
    <w:rsid w:val="1A554870"/>
    <w:rsid w:val="1B450413"/>
    <w:rsid w:val="1C5C23F3"/>
    <w:rsid w:val="1DFE2D37"/>
    <w:rsid w:val="1FB957FB"/>
    <w:rsid w:val="206155F1"/>
    <w:rsid w:val="206574D4"/>
    <w:rsid w:val="20A6412A"/>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D957316"/>
    <w:rsid w:val="2E347483"/>
    <w:rsid w:val="31EF5153"/>
    <w:rsid w:val="33062754"/>
    <w:rsid w:val="334D6768"/>
    <w:rsid w:val="335C060F"/>
    <w:rsid w:val="35E22F39"/>
    <w:rsid w:val="36B924EF"/>
    <w:rsid w:val="36F266EB"/>
    <w:rsid w:val="39FC4B61"/>
    <w:rsid w:val="3B1C6237"/>
    <w:rsid w:val="3B814EB0"/>
    <w:rsid w:val="3D6E33D0"/>
    <w:rsid w:val="3DBA7F00"/>
    <w:rsid w:val="3E27256B"/>
    <w:rsid w:val="3F236DC8"/>
    <w:rsid w:val="427770B3"/>
    <w:rsid w:val="442567B2"/>
    <w:rsid w:val="44C54A77"/>
    <w:rsid w:val="44E73E19"/>
    <w:rsid w:val="4569638F"/>
    <w:rsid w:val="4585575A"/>
    <w:rsid w:val="46BD1976"/>
    <w:rsid w:val="47B65015"/>
    <w:rsid w:val="48FE1B14"/>
    <w:rsid w:val="49E251AC"/>
    <w:rsid w:val="49E60BB7"/>
    <w:rsid w:val="4DBB3E2C"/>
    <w:rsid w:val="5031572A"/>
    <w:rsid w:val="50C57353"/>
    <w:rsid w:val="50C92E85"/>
    <w:rsid w:val="513C002C"/>
    <w:rsid w:val="517B0A1C"/>
    <w:rsid w:val="525A7C6A"/>
    <w:rsid w:val="540703C1"/>
    <w:rsid w:val="54492049"/>
    <w:rsid w:val="54E0475B"/>
    <w:rsid w:val="55B41744"/>
    <w:rsid w:val="55CF171A"/>
    <w:rsid w:val="578A1F3A"/>
    <w:rsid w:val="589C2257"/>
    <w:rsid w:val="589E00DF"/>
    <w:rsid w:val="58A36D24"/>
    <w:rsid w:val="59DA6F56"/>
    <w:rsid w:val="59EB0161"/>
    <w:rsid w:val="5AC71F19"/>
    <w:rsid w:val="5C7A051A"/>
    <w:rsid w:val="5C844386"/>
    <w:rsid w:val="5C8F1FA5"/>
    <w:rsid w:val="5CE12DC9"/>
    <w:rsid w:val="5E693B0B"/>
    <w:rsid w:val="5E7C6EC1"/>
    <w:rsid w:val="5FB24F46"/>
    <w:rsid w:val="60522285"/>
    <w:rsid w:val="622D2FAA"/>
    <w:rsid w:val="62893F38"/>
    <w:rsid w:val="636C365E"/>
    <w:rsid w:val="63750F5E"/>
    <w:rsid w:val="63D90BCB"/>
    <w:rsid w:val="6477583D"/>
    <w:rsid w:val="65890FD7"/>
    <w:rsid w:val="66B746E1"/>
    <w:rsid w:val="680E02E4"/>
    <w:rsid w:val="68325CF8"/>
    <w:rsid w:val="68561E4A"/>
    <w:rsid w:val="68DE331F"/>
    <w:rsid w:val="68E27437"/>
    <w:rsid w:val="69C064B2"/>
    <w:rsid w:val="6A053B41"/>
    <w:rsid w:val="6A1D7880"/>
    <w:rsid w:val="6A3B19B4"/>
    <w:rsid w:val="6A632FD7"/>
    <w:rsid w:val="6A9E79C3"/>
    <w:rsid w:val="6B29411E"/>
    <w:rsid w:val="6E343204"/>
    <w:rsid w:val="724063E2"/>
    <w:rsid w:val="737970D6"/>
    <w:rsid w:val="741301E7"/>
    <w:rsid w:val="75A9791D"/>
    <w:rsid w:val="75B017B8"/>
    <w:rsid w:val="76BF5179"/>
    <w:rsid w:val="77FA38ED"/>
    <w:rsid w:val="783E3D95"/>
    <w:rsid w:val="799314ED"/>
    <w:rsid w:val="7A4F70AC"/>
    <w:rsid w:val="7B346072"/>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8201</Words>
  <Characters>8991</Characters>
  <Lines>108</Lines>
  <Paragraphs>30</Paragraphs>
  <TotalTime>6</TotalTime>
  <ScaleCrop>false</ScaleCrop>
  <LinksUpToDate>false</LinksUpToDate>
  <CharactersWithSpaces>9169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2026-07-06T06:55:26Z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